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A10E9" w14:textId="6EA9506F" w:rsidR="00F10D36" w:rsidRPr="00C86312" w:rsidRDefault="00F10D36" w:rsidP="0065540E">
      <w:pPr>
        <w:spacing w:after="0" w:line="240" w:lineRule="auto"/>
        <w:jc w:val="center"/>
        <w:rPr>
          <w:rFonts w:ascii="Arial" w:hAnsi="Arial" w:cs="Arial"/>
          <w:b/>
          <w:bCs/>
          <w:color w:val="000000"/>
          <w:sz w:val="28"/>
          <w:szCs w:val="28"/>
          <w:bdr w:val="none" w:sz="0" w:space="0" w:color="auto" w:frame="1"/>
        </w:rPr>
      </w:pPr>
      <w:r w:rsidRPr="00C86312">
        <w:rPr>
          <w:rFonts w:ascii="Arial" w:hAnsi="Arial" w:cs="Arial"/>
          <w:b/>
          <w:bCs/>
          <w:color w:val="000000"/>
          <w:sz w:val="28"/>
          <w:szCs w:val="28"/>
          <w:bdr w:val="none" w:sz="0" w:space="0" w:color="auto" w:frame="1"/>
        </w:rPr>
        <w:t>SURVIVORSHIP PILOT AWARD</w:t>
      </w:r>
    </w:p>
    <w:p w14:paraId="76076D85" w14:textId="77777777" w:rsidR="00F10D36" w:rsidRPr="00222DF1" w:rsidRDefault="00F10D36" w:rsidP="00C86312">
      <w:pPr>
        <w:spacing w:after="0" w:line="240" w:lineRule="auto"/>
        <w:jc w:val="both"/>
        <w:rPr>
          <w:rFonts w:ascii="Arial" w:hAnsi="Arial" w:cs="Arial"/>
          <w:color w:val="000000"/>
          <w:sz w:val="12"/>
          <w:szCs w:val="12"/>
          <w:bdr w:val="none" w:sz="0" w:space="0" w:color="auto" w:frame="1"/>
        </w:rPr>
      </w:pPr>
    </w:p>
    <w:p w14:paraId="16016DF9" w14:textId="61DE9176" w:rsidR="00F10D36" w:rsidRPr="00F10D36" w:rsidRDefault="00F10D36" w:rsidP="00C86312">
      <w:pPr>
        <w:spacing w:after="0" w:line="240" w:lineRule="auto"/>
        <w:jc w:val="both"/>
        <w:rPr>
          <w:rFonts w:ascii="Arial" w:hAnsi="Arial" w:cs="Arial"/>
          <w:color w:val="000000"/>
        </w:rPr>
      </w:pPr>
      <w:r w:rsidRPr="00F10D36">
        <w:rPr>
          <w:rFonts w:ascii="Arial" w:hAnsi="Arial" w:cs="Arial"/>
          <w:color w:val="000000"/>
          <w:bdr w:val="none" w:sz="0" w:space="0" w:color="auto" w:frame="1"/>
        </w:rPr>
        <w:t>The Cancer Consortium Survivorship Program (</w:t>
      </w:r>
      <w:hyperlink r:id="rId10" w:history="1">
        <w:r w:rsidRPr="00F10D36">
          <w:rPr>
            <w:rStyle w:val="Hyperlink"/>
            <w:rFonts w:ascii="Arial" w:hAnsi="Arial" w:cs="Arial"/>
            <w:bdr w:val="none" w:sz="0" w:space="0" w:color="auto" w:frame="1"/>
          </w:rPr>
          <w:t>https://www.fredhutch.org/survivorship</w:t>
        </w:r>
      </w:hyperlink>
      <w:r w:rsidRPr="00F10D36">
        <w:rPr>
          <w:rFonts w:ascii="Arial" w:hAnsi="Arial" w:cs="Arial"/>
          <w:color w:val="000000"/>
          <w:bdr w:val="none" w:sz="0" w:space="0" w:color="auto" w:frame="1"/>
        </w:rPr>
        <w:t xml:space="preserve">) invites proposals of high impact and innovation that will promote </w:t>
      </w:r>
      <w:r w:rsidRPr="00F10D36">
        <w:rPr>
          <w:rFonts w:ascii="Arial" w:hAnsi="Arial" w:cs="Arial"/>
          <w:color w:val="000000"/>
          <w:u w:val="single"/>
          <w:bdr w:val="none" w:sz="0" w:space="0" w:color="auto" w:frame="1"/>
        </w:rPr>
        <w:t>new research directions focused on cancer survivors</w:t>
      </w:r>
      <w:r w:rsidRPr="00F10D36">
        <w:rPr>
          <w:rFonts w:ascii="Arial" w:hAnsi="Arial" w:cs="Arial"/>
          <w:color w:val="000000"/>
          <w:bdr w:val="none" w:sz="0" w:space="0" w:color="auto" w:frame="1"/>
        </w:rPr>
        <w:t xml:space="preserve">. </w:t>
      </w:r>
    </w:p>
    <w:p w14:paraId="4FE4973D" w14:textId="77777777" w:rsidR="00F10D36" w:rsidRPr="00222DF1" w:rsidRDefault="00F10D36" w:rsidP="00C86312">
      <w:pPr>
        <w:spacing w:after="0" w:line="240" w:lineRule="auto"/>
        <w:jc w:val="both"/>
        <w:rPr>
          <w:rFonts w:ascii="Arial" w:hAnsi="Arial" w:cs="Arial"/>
          <w:color w:val="000000"/>
          <w:sz w:val="12"/>
          <w:szCs w:val="12"/>
          <w:bdr w:val="none" w:sz="0" w:space="0" w:color="auto" w:frame="1"/>
        </w:rPr>
      </w:pPr>
      <w:r w:rsidRPr="00222DF1">
        <w:rPr>
          <w:rFonts w:ascii="Arial" w:hAnsi="Arial" w:cs="Arial"/>
          <w:color w:val="000000"/>
          <w:sz w:val="12"/>
          <w:szCs w:val="12"/>
          <w:bdr w:val="none" w:sz="0" w:space="0" w:color="auto" w:frame="1"/>
        </w:rPr>
        <w:t> </w:t>
      </w:r>
    </w:p>
    <w:p w14:paraId="0F8AD854" w14:textId="19190414" w:rsidR="00F10D36" w:rsidRPr="00397A69" w:rsidRDefault="00F10D36" w:rsidP="00C86312">
      <w:pPr>
        <w:spacing w:after="0" w:line="240" w:lineRule="auto"/>
        <w:jc w:val="both"/>
        <w:rPr>
          <w:rFonts w:ascii="Arial" w:hAnsi="Arial" w:cs="Arial"/>
          <w:color w:val="000000"/>
          <w:bdr w:val="none" w:sz="0" w:space="0" w:color="auto" w:frame="1"/>
        </w:rPr>
      </w:pPr>
      <w:r w:rsidRPr="00CC2AAF">
        <w:rPr>
          <w:rFonts w:ascii="Arial" w:hAnsi="Arial" w:cs="Arial"/>
          <w:bdr w:val="none" w:sz="0" w:space="0" w:color="auto" w:frame="1"/>
        </w:rPr>
        <w:t xml:space="preserve">Per the </w:t>
      </w:r>
      <w:r w:rsidRPr="00397A69">
        <w:rPr>
          <w:rFonts w:ascii="Arial" w:hAnsi="Arial" w:cs="Arial"/>
          <w:bdr w:val="none" w:sz="0" w:space="0" w:color="auto" w:frame="1"/>
        </w:rPr>
        <w:t xml:space="preserve">National Cancer Institute: </w:t>
      </w:r>
      <w:r w:rsidR="00CC2AAF" w:rsidRPr="00397A69">
        <w:rPr>
          <w:rFonts w:ascii="Arial" w:hAnsi="Arial" w:cs="Arial"/>
          <w:b/>
          <w:bCs/>
          <w:i/>
          <w:iCs/>
          <w:shd w:val="clear" w:color="auto" w:fill="FFFFFB"/>
        </w:rPr>
        <w:t>S</w:t>
      </w:r>
      <w:r w:rsidRPr="00397A69">
        <w:rPr>
          <w:rFonts w:ascii="Arial" w:hAnsi="Arial" w:cs="Arial"/>
          <w:b/>
          <w:bCs/>
          <w:i/>
          <w:iCs/>
          <w:shd w:val="clear" w:color="auto" w:fill="FFFFFB"/>
        </w:rPr>
        <w:t>urvivorship</w:t>
      </w:r>
      <w:r w:rsidRPr="00397A69">
        <w:rPr>
          <w:rFonts w:ascii="Arial" w:hAnsi="Arial" w:cs="Arial"/>
          <w:i/>
          <w:iCs/>
          <w:shd w:val="clear" w:color="auto" w:fill="FFFFFB"/>
        </w:rPr>
        <w:t xml:space="preserve"> focuses on the health and well-being of a person with cancer from the time of diagnosis until the end of life. This includes the physical, mental, emotional, social, and financial effects of cancer that begin at diagnosis and continue through treatment and beyond. The survivorship experience also includes issues related to follow-up care (including regular health and wellness checkups), late effects of treatment, cancer recurrence, second cancers, and quality of life. Family members, friends, and caregivers are also considered part of the survivorship experience.</w:t>
      </w:r>
      <w:r w:rsidRPr="00397A69">
        <w:rPr>
          <w:rFonts w:ascii="Arial" w:hAnsi="Arial" w:cs="Arial"/>
          <w:i/>
          <w:iCs/>
          <w:bdr w:val="none" w:sz="0" w:space="0" w:color="auto" w:frame="1"/>
        </w:rPr>
        <w:t> </w:t>
      </w:r>
      <w:r w:rsidRPr="00397A69">
        <w:rPr>
          <w:rFonts w:ascii="Arial" w:hAnsi="Arial" w:cs="Arial"/>
          <w:bdr w:val="none" w:sz="0" w:space="0" w:color="auto" w:frame="1"/>
        </w:rPr>
        <w:t xml:space="preserve">However, for the purposes of this application, projects that focus on </w:t>
      </w:r>
      <w:proofErr w:type="gramStart"/>
      <w:r w:rsidRPr="00397A69">
        <w:rPr>
          <w:rFonts w:ascii="Arial" w:hAnsi="Arial" w:cs="Arial"/>
          <w:bdr w:val="none" w:sz="0" w:space="0" w:color="auto" w:frame="1"/>
        </w:rPr>
        <w:t>timepoints</w:t>
      </w:r>
      <w:proofErr w:type="gramEnd"/>
      <w:r w:rsidRPr="00397A69">
        <w:rPr>
          <w:rFonts w:ascii="Arial" w:hAnsi="Arial" w:cs="Arial"/>
          <w:bdr w:val="none" w:sz="0" w:space="0" w:color="auto" w:frame="1"/>
        </w:rPr>
        <w:t xml:space="preserve"> at time of cancer diagnosis and treatment will be accepted only if they are clearly linked to a long-term health or psychosocial outcome</w:t>
      </w:r>
      <w:r w:rsidRPr="00397A69">
        <w:rPr>
          <w:rFonts w:ascii="Arial" w:hAnsi="Arial" w:cs="Arial"/>
          <w:color w:val="000000"/>
          <w:bdr w:val="none" w:sz="0" w:space="0" w:color="auto" w:frame="1"/>
        </w:rPr>
        <w:t xml:space="preserve">. Health services research </w:t>
      </w:r>
      <w:proofErr w:type="gramStart"/>
      <w:r w:rsidRPr="00397A69">
        <w:rPr>
          <w:rFonts w:ascii="Arial" w:hAnsi="Arial" w:cs="Arial"/>
          <w:color w:val="000000"/>
          <w:bdr w:val="none" w:sz="0" w:space="0" w:color="auto" w:frame="1"/>
        </w:rPr>
        <w:t>proposals</w:t>
      </w:r>
      <w:proofErr w:type="gramEnd"/>
      <w:r w:rsidRPr="00397A69">
        <w:rPr>
          <w:rFonts w:ascii="Arial" w:hAnsi="Arial" w:cs="Arial"/>
          <w:color w:val="000000"/>
          <w:bdr w:val="none" w:sz="0" w:space="0" w:color="auto" w:frame="1"/>
        </w:rPr>
        <w:t xml:space="preserve"> otherwise meeting these </w:t>
      </w:r>
      <w:proofErr w:type="gramStart"/>
      <w:r w:rsidRPr="00397A69">
        <w:rPr>
          <w:rFonts w:ascii="Arial" w:hAnsi="Arial" w:cs="Arial"/>
          <w:color w:val="000000"/>
          <w:bdr w:val="none" w:sz="0" w:space="0" w:color="auto" w:frame="1"/>
        </w:rPr>
        <w:t>criteria</w:t>
      </w:r>
      <w:proofErr w:type="gramEnd"/>
      <w:r w:rsidRPr="00397A69">
        <w:rPr>
          <w:rFonts w:ascii="Arial" w:hAnsi="Arial" w:cs="Arial"/>
          <w:color w:val="000000"/>
          <w:bdr w:val="none" w:sz="0" w:space="0" w:color="auto" w:frame="1"/>
        </w:rPr>
        <w:t xml:space="preserve"> are also welcome. </w:t>
      </w:r>
    </w:p>
    <w:p w14:paraId="5C99C7D6" w14:textId="77777777" w:rsidR="00F10D36" w:rsidRPr="00222DF1" w:rsidRDefault="00F10D36" w:rsidP="00C86312">
      <w:pPr>
        <w:spacing w:after="0" w:line="240" w:lineRule="auto"/>
        <w:jc w:val="both"/>
        <w:rPr>
          <w:rFonts w:ascii="Arial" w:hAnsi="Arial" w:cs="Arial"/>
          <w:color w:val="000000"/>
          <w:sz w:val="12"/>
          <w:szCs w:val="12"/>
        </w:rPr>
      </w:pPr>
    </w:p>
    <w:p w14:paraId="129434DC" w14:textId="7524D1E8" w:rsidR="00F10D36" w:rsidRPr="00F10D36" w:rsidRDefault="00F10D36" w:rsidP="00C86312">
      <w:pPr>
        <w:spacing w:after="0" w:line="240" w:lineRule="auto"/>
        <w:jc w:val="both"/>
        <w:rPr>
          <w:rFonts w:ascii="Arial" w:hAnsi="Arial" w:cs="Arial"/>
          <w:color w:val="000000"/>
          <w:bdr w:val="none" w:sz="0" w:space="0" w:color="auto" w:frame="1"/>
        </w:rPr>
      </w:pPr>
      <w:r w:rsidRPr="00F10D36">
        <w:rPr>
          <w:rFonts w:ascii="Arial" w:hAnsi="Arial" w:cs="Arial"/>
          <w:color w:val="000000"/>
          <w:bdr w:val="none" w:sz="0" w:space="0" w:color="auto" w:frame="1"/>
        </w:rPr>
        <w:t>Please reach out to Dr. Eric Chow (</w:t>
      </w:r>
      <w:hyperlink r:id="rId11" w:history="1">
        <w:r w:rsidR="003E68B7" w:rsidRPr="00B11BBA">
          <w:rPr>
            <w:rStyle w:val="Hyperlink"/>
            <w:rFonts w:ascii="Arial" w:hAnsi="Arial" w:cs="Arial"/>
            <w:bdr w:val="none" w:sz="0" w:space="0" w:color="auto" w:frame="1"/>
          </w:rPr>
          <w:t>ericchow@uw.edu</w:t>
        </w:r>
      </w:hyperlink>
      <w:r w:rsidRPr="00F10D36">
        <w:rPr>
          <w:rFonts w:ascii="Arial" w:hAnsi="Arial" w:cs="Arial"/>
          <w:color w:val="000000"/>
          <w:bdr w:val="none" w:sz="0" w:space="0" w:color="auto" w:frame="1"/>
        </w:rPr>
        <w:t xml:space="preserve">) with any questions. </w:t>
      </w:r>
    </w:p>
    <w:p w14:paraId="5ABCA6C6" w14:textId="77777777" w:rsidR="00F10D36" w:rsidRPr="00222DF1" w:rsidRDefault="00F10D36" w:rsidP="00C86312">
      <w:pPr>
        <w:spacing w:after="0" w:line="240" w:lineRule="auto"/>
        <w:jc w:val="both"/>
        <w:rPr>
          <w:rFonts w:ascii="Arial" w:hAnsi="Arial" w:cs="Arial"/>
          <w:color w:val="000000"/>
          <w:sz w:val="12"/>
          <w:szCs w:val="12"/>
          <w:bdr w:val="none" w:sz="0" w:space="0" w:color="auto" w:frame="1"/>
        </w:rPr>
      </w:pPr>
    </w:p>
    <w:p w14:paraId="1256E561" w14:textId="0111B565" w:rsidR="00F10D36" w:rsidRPr="00205543" w:rsidRDefault="00F10D36" w:rsidP="00C86312">
      <w:pPr>
        <w:spacing w:after="0" w:line="240" w:lineRule="auto"/>
        <w:jc w:val="both"/>
        <w:rPr>
          <w:rFonts w:ascii="Arial" w:hAnsi="Arial" w:cs="Arial"/>
          <w:b/>
          <w:bCs/>
          <w:bdr w:val="none" w:sz="0" w:space="0" w:color="auto" w:frame="1"/>
        </w:rPr>
      </w:pPr>
      <w:r w:rsidRPr="00F10D36">
        <w:rPr>
          <w:rFonts w:ascii="Arial" w:hAnsi="Arial" w:cs="Arial"/>
          <w:b/>
          <w:bCs/>
          <w:color w:val="000000"/>
          <w:bdr w:val="none" w:sz="0" w:space="0" w:color="auto" w:frame="1"/>
        </w:rPr>
        <w:t xml:space="preserve">Funding details: </w:t>
      </w:r>
      <w:r w:rsidRPr="00F10D36">
        <w:rPr>
          <w:rFonts w:ascii="Arial" w:hAnsi="Arial" w:cs="Arial"/>
          <w:color w:val="000000"/>
          <w:bdr w:val="none" w:sz="0" w:space="0" w:color="auto" w:frame="1"/>
        </w:rPr>
        <w:t>Up to $</w:t>
      </w:r>
      <w:r w:rsidRPr="004E6D7B">
        <w:rPr>
          <w:rFonts w:ascii="Arial" w:hAnsi="Arial" w:cs="Arial"/>
          <w:bdr w:val="none" w:sz="0" w:space="0" w:color="auto" w:frame="1"/>
        </w:rPr>
        <w:t xml:space="preserve">50,000 direct costs over 1 year, to </w:t>
      </w:r>
      <w:r w:rsidRPr="00205543">
        <w:rPr>
          <w:rFonts w:ascii="Arial" w:hAnsi="Arial" w:cs="Arial"/>
          <w:bdr w:val="none" w:sz="0" w:space="0" w:color="auto" w:frame="1"/>
        </w:rPr>
        <w:t xml:space="preserve">begin </w:t>
      </w:r>
      <w:r w:rsidR="00333248" w:rsidRPr="00205543">
        <w:rPr>
          <w:rFonts w:ascii="Arial" w:hAnsi="Arial" w:cs="Arial"/>
          <w:bdr w:val="none" w:sz="0" w:space="0" w:color="auto" w:frame="1"/>
        </w:rPr>
        <w:t>June</w:t>
      </w:r>
      <w:r w:rsidR="00C2136E" w:rsidRPr="00205543">
        <w:rPr>
          <w:rFonts w:ascii="Arial" w:hAnsi="Arial" w:cs="Arial"/>
          <w:bdr w:val="none" w:sz="0" w:space="0" w:color="auto" w:frame="1"/>
        </w:rPr>
        <w:t xml:space="preserve"> </w:t>
      </w:r>
      <w:r w:rsidRPr="00205543">
        <w:rPr>
          <w:rFonts w:ascii="Arial" w:hAnsi="Arial" w:cs="Arial"/>
          <w:bdr w:val="none" w:sz="0" w:space="0" w:color="auto" w:frame="1"/>
        </w:rPr>
        <w:t>1, 202</w:t>
      </w:r>
      <w:r w:rsidR="00D71D9E">
        <w:rPr>
          <w:rFonts w:ascii="Arial" w:hAnsi="Arial" w:cs="Arial"/>
          <w:bdr w:val="none" w:sz="0" w:space="0" w:color="auto" w:frame="1"/>
        </w:rPr>
        <w:t>7</w:t>
      </w:r>
      <w:r w:rsidRPr="00205543">
        <w:rPr>
          <w:rFonts w:ascii="Arial" w:hAnsi="Arial" w:cs="Arial"/>
          <w:bdr w:val="none" w:sz="0" w:space="0" w:color="auto" w:frame="1"/>
        </w:rPr>
        <w:t xml:space="preserve">. </w:t>
      </w:r>
      <w:r w:rsidR="00C6775B">
        <w:rPr>
          <w:rFonts w:ascii="Arial" w:hAnsi="Arial" w:cs="Arial"/>
          <w:bdr w:val="none" w:sz="0" w:space="0" w:color="auto" w:frame="1"/>
        </w:rPr>
        <w:t>Evidence of</w:t>
      </w:r>
      <w:r w:rsidR="00857CC7">
        <w:rPr>
          <w:rFonts w:ascii="Arial" w:hAnsi="Arial" w:cs="Arial"/>
          <w:bdr w:val="none" w:sz="0" w:space="0" w:color="auto" w:frame="1"/>
        </w:rPr>
        <w:t xml:space="preserve"> IRB approval</w:t>
      </w:r>
      <w:r w:rsidR="00CF0327">
        <w:rPr>
          <w:rFonts w:ascii="Arial" w:hAnsi="Arial" w:cs="Arial"/>
          <w:bdr w:val="none" w:sz="0" w:space="0" w:color="auto" w:frame="1"/>
        </w:rPr>
        <w:t xml:space="preserve"> (if applicable)</w:t>
      </w:r>
      <w:r w:rsidR="00857CC7">
        <w:rPr>
          <w:rFonts w:ascii="Arial" w:hAnsi="Arial" w:cs="Arial"/>
          <w:bdr w:val="none" w:sz="0" w:space="0" w:color="auto" w:frame="1"/>
        </w:rPr>
        <w:t xml:space="preserve"> is required prior to funding receipt. </w:t>
      </w:r>
      <w:r w:rsidR="003C7E9E" w:rsidRPr="00205543">
        <w:rPr>
          <w:rFonts w:ascii="Arial" w:hAnsi="Arial" w:cs="Arial"/>
          <w:bdr w:val="none" w:sz="0" w:space="0" w:color="auto" w:frame="1"/>
        </w:rPr>
        <w:t xml:space="preserve">Payment of indirect costs is not allowed for this award. </w:t>
      </w:r>
    </w:p>
    <w:p w14:paraId="2AAA7FD9" w14:textId="77777777" w:rsidR="00F10D36" w:rsidRPr="00205543" w:rsidRDefault="00F10D36" w:rsidP="00C86312">
      <w:pPr>
        <w:spacing w:after="0" w:line="240" w:lineRule="auto"/>
        <w:jc w:val="both"/>
        <w:rPr>
          <w:rFonts w:ascii="Arial" w:hAnsi="Arial" w:cs="Arial"/>
          <w:sz w:val="12"/>
          <w:szCs w:val="12"/>
        </w:rPr>
      </w:pPr>
      <w:r w:rsidRPr="00205543">
        <w:rPr>
          <w:rFonts w:ascii="Arial" w:hAnsi="Arial" w:cs="Arial"/>
          <w:sz w:val="12"/>
          <w:szCs w:val="12"/>
          <w:bdr w:val="none" w:sz="0" w:space="0" w:color="auto" w:frame="1"/>
        </w:rPr>
        <w:t> </w:t>
      </w:r>
    </w:p>
    <w:p w14:paraId="69F777DA" w14:textId="30000A9C" w:rsidR="00F10D36" w:rsidRPr="00F10D36" w:rsidRDefault="00F10D36" w:rsidP="00C86312">
      <w:pPr>
        <w:spacing w:after="0" w:line="240" w:lineRule="auto"/>
        <w:jc w:val="both"/>
        <w:rPr>
          <w:rFonts w:ascii="Arial" w:hAnsi="Arial" w:cs="Arial"/>
          <w:color w:val="000000"/>
        </w:rPr>
      </w:pPr>
      <w:r w:rsidRPr="00205543">
        <w:rPr>
          <w:rFonts w:ascii="Arial" w:hAnsi="Arial" w:cs="Arial"/>
          <w:b/>
          <w:bCs/>
          <w:color w:val="000000"/>
          <w:bdr w:val="none" w:sz="0" w:space="0" w:color="auto" w:frame="1"/>
        </w:rPr>
        <w:t>Due Date:</w:t>
      </w:r>
      <w:r w:rsidR="00C86312" w:rsidRPr="00205543">
        <w:rPr>
          <w:rFonts w:ascii="Arial" w:hAnsi="Arial" w:cs="Arial"/>
          <w:color w:val="000000"/>
          <w:bdr w:val="none" w:sz="0" w:space="0" w:color="auto" w:frame="1"/>
        </w:rPr>
        <w:t xml:space="preserve"> </w:t>
      </w:r>
      <w:r w:rsidR="0061542D" w:rsidRPr="00205543">
        <w:rPr>
          <w:rFonts w:ascii="Arial" w:hAnsi="Arial" w:cs="Arial"/>
          <w:color w:val="000000"/>
          <w:bdr w:val="none" w:sz="0" w:space="0" w:color="auto" w:frame="1"/>
        </w:rPr>
        <w:t xml:space="preserve">December </w:t>
      </w:r>
      <w:r w:rsidR="00AD2300">
        <w:rPr>
          <w:rFonts w:ascii="Arial" w:hAnsi="Arial" w:cs="Arial"/>
          <w:color w:val="000000"/>
          <w:bdr w:val="none" w:sz="0" w:space="0" w:color="auto" w:frame="1"/>
        </w:rPr>
        <w:t>15</w:t>
      </w:r>
      <w:r w:rsidR="0061542D" w:rsidRPr="00205543">
        <w:rPr>
          <w:rFonts w:ascii="Arial" w:hAnsi="Arial" w:cs="Arial"/>
          <w:color w:val="000000"/>
          <w:bdr w:val="none" w:sz="0" w:space="0" w:color="auto" w:frame="1"/>
        </w:rPr>
        <w:t>, 202</w:t>
      </w:r>
      <w:r w:rsidR="00D71D9E">
        <w:rPr>
          <w:rFonts w:ascii="Arial" w:hAnsi="Arial" w:cs="Arial"/>
          <w:color w:val="000000"/>
          <w:bdr w:val="none" w:sz="0" w:space="0" w:color="auto" w:frame="1"/>
        </w:rPr>
        <w:t>6</w:t>
      </w:r>
      <w:r w:rsidR="00C86312" w:rsidRPr="00205543">
        <w:rPr>
          <w:rFonts w:ascii="Arial" w:hAnsi="Arial" w:cs="Arial"/>
          <w:color w:val="000000"/>
          <w:bdr w:val="none" w:sz="0" w:space="0" w:color="auto" w:frame="1"/>
        </w:rPr>
        <w:t xml:space="preserve">; </w:t>
      </w:r>
      <w:r w:rsidRPr="00205543">
        <w:rPr>
          <w:rFonts w:ascii="Arial" w:hAnsi="Arial" w:cs="Arial"/>
          <w:color w:val="000000"/>
          <w:bdr w:val="none" w:sz="0" w:space="0" w:color="auto" w:frame="1"/>
        </w:rPr>
        <w:t xml:space="preserve">awardees will be announced no later than </w:t>
      </w:r>
      <w:r w:rsidR="00A111E4" w:rsidRPr="00205543">
        <w:rPr>
          <w:rFonts w:ascii="Arial" w:hAnsi="Arial" w:cs="Arial"/>
          <w:color w:val="000000"/>
          <w:bdr w:val="none" w:sz="0" w:space="0" w:color="auto" w:frame="1"/>
        </w:rPr>
        <w:t>February</w:t>
      </w:r>
      <w:r w:rsidR="00F16026" w:rsidRPr="00205543">
        <w:rPr>
          <w:rFonts w:ascii="Arial" w:hAnsi="Arial" w:cs="Arial"/>
          <w:color w:val="000000"/>
          <w:bdr w:val="none" w:sz="0" w:space="0" w:color="auto" w:frame="1"/>
        </w:rPr>
        <w:t xml:space="preserve"> 1</w:t>
      </w:r>
      <w:r w:rsidRPr="00205543">
        <w:rPr>
          <w:rFonts w:ascii="Arial" w:hAnsi="Arial" w:cs="Arial"/>
          <w:color w:val="000000"/>
          <w:bdr w:val="none" w:sz="0" w:space="0" w:color="auto" w:frame="1"/>
        </w:rPr>
        <w:t>, 202</w:t>
      </w:r>
      <w:r w:rsidR="00D71D9E">
        <w:rPr>
          <w:rFonts w:ascii="Arial" w:hAnsi="Arial" w:cs="Arial"/>
          <w:color w:val="000000"/>
          <w:bdr w:val="none" w:sz="0" w:space="0" w:color="auto" w:frame="1"/>
        </w:rPr>
        <w:t>7</w:t>
      </w:r>
      <w:r w:rsidRPr="00205543">
        <w:rPr>
          <w:rFonts w:ascii="Arial" w:hAnsi="Arial" w:cs="Arial"/>
          <w:color w:val="000000"/>
          <w:bdr w:val="none" w:sz="0" w:space="0" w:color="auto" w:frame="1"/>
        </w:rPr>
        <w:t>.</w:t>
      </w:r>
    </w:p>
    <w:p w14:paraId="55BDE619" w14:textId="77777777" w:rsidR="00F10D36" w:rsidRPr="00222DF1" w:rsidRDefault="00F10D36" w:rsidP="00C86312">
      <w:pPr>
        <w:spacing w:after="0" w:line="240" w:lineRule="auto"/>
        <w:jc w:val="both"/>
        <w:rPr>
          <w:rFonts w:ascii="Arial" w:hAnsi="Arial" w:cs="Arial"/>
          <w:color w:val="000000"/>
          <w:sz w:val="12"/>
          <w:szCs w:val="12"/>
        </w:rPr>
      </w:pPr>
      <w:r w:rsidRPr="00222DF1">
        <w:rPr>
          <w:rFonts w:ascii="Arial" w:hAnsi="Arial" w:cs="Arial"/>
          <w:b/>
          <w:bCs/>
          <w:color w:val="000000"/>
          <w:sz w:val="12"/>
          <w:szCs w:val="12"/>
          <w:bdr w:val="none" w:sz="0" w:space="0" w:color="auto" w:frame="1"/>
        </w:rPr>
        <w:t> </w:t>
      </w:r>
    </w:p>
    <w:p w14:paraId="1680CE41" w14:textId="72088600" w:rsidR="00254FED" w:rsidRPr="004F6645" w:rsidRDefault="00F10D36" w:rsidP="009924F6">
      <w:pPr>
        <w:spacing w:after="0" w:line="240" w:lineRule="auto"/>
        <w:jc w:val="both"/>
        <w:rPr>
          <w:rFonts w:ascii="Arial" w:eastAsia="Times New Roman" w:hAnsi="Arial" w:cs="Arial"/>
          <w:color w:val="000000"/>
          <w:bdr w:val="none" w:sz="0" w:space="0" w:color="auto" w:frame="1"/>
        </w:rPr>
      </w:pPr>
      <w:r w:rsidRPr="00F10D36">
        <w:rPr>
          <w:rFonts w:ascii="Arial" w:hAnsi="Arial" w:cs="Arial"/>
          <w:b/>
          <w:bCs/>
          <w:color w:val="000000"/>
          <w:bdr w:val="none" w:sz="0" w:space="0" w:color="auto" w:frame="1"/>
        </w:rPr>
        <w:t xml:space="preserve">Eligibility Criteria: </w:t>
      </w:r>
      <w:r w:rsidR="00F816E7" w:rsidRPr="00F816E7">
        <w:rPr>
          <w:rFonts w:ascii="Arial" w:hAnsi="Arial" w:cs="Arial"/>
          <w:color w:val="000000"/>
          <w:bdr w:val="none" w:sz="0" w:space="0" w:color="auto" w:frame="1"/>
        </w:rPr>
        <w:t>1</w:t>
      </w:r>
      <w:r w:rsidR="00A64FF4" w:rsidRPr="00F816E7">
        <w:rPr>
          <w:rFonts w:ascii="Arial" w:eastAsia="Times New Roman" w:hAnsi="Arial" w:cs="Arial"/>
          <w:color w:val="000000"/>
          <w:bdr w:val="none" w:sz="0" w:space="0" w:color="auto" w:frame="1"/>
        </w:rPr>
        <w:t>)</w:t>
      </w:r>
      <w:r w:rsidR="00A64FF4">
        <w:rPr>
          <w:rFonts w:ascii="Arial" w:eastAsia="Times New Roman" w:hAnsi="Arial" w:cs="Arial"/>
          <w:color w:val="000000"/>
          <w:bdr w:val="none" w:sz="0" w:space="0" w:color="auto" w:frame="1"/>
        </w:rPr>
        <w:t xml:space="preserve"> At least one of the primary investigators should be a </w:t>
      </w:r>
      <w:r w:rsidRPr="00F10D36">
        <w:rPr>
          <w:rFonts w:ascii="Arial" w:eastAsia="Times New Roman" w:hAnsi="Arial" w:cs="Arial"/>
          <w:color w:val="000000"/>
          <w:bdr w:val="none" w:sz="0" w:space="0" w:color="auto" w:frame="1"/>
        </w:rPr>
        <w:t>Cancer Consortium investigator (</w:t>
      </w:r>
      <w:hyperlink r:id="rId12" w:history="1">
        <w:r w:rsidRPr="00F10D36">
          <w:rPr>
            <w:rStyle w:val="Hyperlink"/>
            <w:rFonts w:ascii="Arial" w:eastAsia="Times New Roman" w:hAnsi="Arial" w:cs="Arial"/>
            <w:bdr w:val="none" w:sz="0" w:space="0" w:color="auto" w:frame="1"/>
          </w:rPr>
          <w:t>https://www.cancerconsortium.org/membership.html</w:t>
        </w:r>
      </w:hyperlink>
      <w:r w:rsidRPr="00F10D36">
        <w:rPr>
          <w:rFonts w:ascii="Arial" w:eastAsia="Times New Roman" w:hAnsi="Arial" w:cs="Arial"/>
          <w:color w:val="000000"/>
          <w:bdr w:val="none" w:sz="0" w:space="0" w:color="auto" w:frame="1"/>
        </w:rPr>
        <w:t>)</w:t>
      </w:r>
      <w:r w:rsidR="00A64FF4">
        <w:rPr>
          <w:rFonts w:ascii="Arial" w:eastAsia="Times New Roman" w:hAnsi="Arial" w:cs="Arial"/>
          <w:color w:val="000000"/>
          <w:bdr w:val="none" w:sz="0" w:space="0" w:color="auto" w:frame="1"/>
        </w:rPr>
        <w:t xml:space="preserve">. </w:t>
      </w:r>
      <w:r w:rsidR="00745737">
        <w:rPr>
          <w:rFonts w:ascii="Arial" w:eastAsia="Times New Roman" w:hAnsi="Arial" w:cs="Arial"/>
          <w:color w:val="000000"/>
          <w:bdr w:val="none" w:sz="0" w:space="0" w:color="auto" w:frame="1"/>
        </w:rPr>
        <w:t xml:space="preserve">2) </w:t>
      </w:r>
      <w:r w:rsidR="009D5605">
        <w:rPr>
          <w:rFonts w:ascii="Arial" w:eastAsia="Times New Roman" w:hAnsi="Arial" w:cs="Arial"/>
          <w:color w:val="000000"/>
          <w:bdr w:val="none" w:sz="0" w:space="0" w:color="auto" w:frame="1"/>
        </w:rPr>
        <w:t xml:space="preserve">A member of the application team will need to pitch their proposal at the January 14, </w:t>
      </w:r>
      <w:proofErr w:type="gramStart"/>
      <w:r w:rsidR="009D5605">
        <w:rPr>
          <w:rFonts w:ascii="Arial" w:eastAsia="Times New Roman" w:hAnsi="Arial" w:cs="Arial"/>
          <w:color w:val="000000"/>
          <w:bdr w:val="none" w:sz="0" w:space="0" w:color="auto" w:frame="1"/>
        </w:rPr>
        <w:t>2027</w:t>
      </w:r>
      <w:proofErr w:type="gramEnd"/>
      <w:r w:rsidR="009D5605">
        <w:rPr>
          <w:rFonts w:ascii="Arial" w:eastAsia="Times New Roman" w:hAnsi="Arial" w:cs="Arial"/>
          <w:color w:val="000000"/>
          <w:bdr w:val="none" w:sz="0" w:space="0" w:color="auto" w:frame="1"/>
        </w:rPr>
        <w:t xml:space="preserve"> Late Effects &amp; Survivorship Affinity Group Seminar (12 to 1pm).</w:t>
      </w:r>
      <w:r w:rsidR="004F6645">
        <w:rPr>
          <w:rFonts w:ascii="Arial" w:eastAsia="Times New Roman" w:hAnsi="Arial" w:cs="Arial"/>
          <w:color w:val="000000"/>
          <w:bdr w:val="none" w:sz="0" w:space="0" w:color="auto" w:frame="1"/>
        </w:rPr>
        <w:t xml:space="preserve"> Other considerations</w:t>
      </w:r>
      <w:r w:rsidR="00AE3A11">
        <w:rPr>
          <w:rFonts w:ascii="Arial" w:eastAsia="Times New Roman" w:hAnsi="Arial" w:cs="Arial"/>
          <w:color w:val="000000"/>
          <w:bdr w:val="none" w:sz="0" w:space="0" w:color="auto" w:frame="1"/>
        </w:rPr>
        <w:t xml:space="preserve"> </w:t>
      </w:r>
      <w:r w:rsidR="004F6645">
        <w:rPr>
          <w:rFonts w:ascii="Arial" w:eastAsia="Times New Roman" w:hAnsi="Arial" w:cs="Arial"/>
          <w:color w:val="000000"/>
          <w:bdr w:val="none" w:sz="0" w:space="0" w:color="auto" w:frame="1"/>
        </w:rPr>
        <w:t xml:space="preserve">include prioritizing </w:t>
      </w:r>
      <w:r w:rsidR="00745737">
        <w:rPr>
          <w:rFonts w:ascii="Arial" w:eastAsia="Times New Roman" w:hAnsi="Arial" w:cs="Arial"/>
          <w:color w:val="000000"/>
          <w:bdr w:val="none" w:sz="0" w:space="0" w:color="auto" w:frame="1"/>
        </w:rPr>
        <w:t>a</w:t>
      </w:r>
      <w:r w:rsidR="00745737" w:rsidRPr="00A64FF4">
        <w:rPr>
          <w:rFonts w:ascii="Arial" w:eastAsia="Times New Roman" w:hAnsi="Arial" w:cs="Arial"/>
          <w:color w:val="000000"/>
          <w:bdr w:val="none" w:sz="0" w:space="0" w:color="auto" w:frame="1"/>
        </w:rPr>
        <w:t xml:space="preserve">pplications </w:t>
      </w:r>
      <w:r w:rsidR="00745737">
        <w:rPr>
          <w:rFonts w:ascii="Arial" w:eastAsia="Times New Roman" w:hAnsi="Arial" w:cs="Arial"/>
          <w:color w:val="000000"/>
          <w:bdr w:val="none" w:sz="0" w:space="0" w:color="auto" w:frame="1"/>
        </w:rPr>
        <w:t>that</w:t>
      </w:r>
      <w:r w:rsidR="00745737" w:rsidRPr="00A64FF4">
        <w:rPr>
          <w:rFonts w:ascii="Arial" w:eastAsia="Times New Roman" w:hAnsi="Arial" w:cs="Arial"/>
          <w:color w:val="000000"/>
          <w:bdr w:val="none" w:sz="0" w:space="0" w:color="auto" w:frame="1"/>
        </w:rPr>
        <w:t xml:space="preserve"> </w:t>
      </w:r>
      <w:r w:rsidR="004F6645">
        <w:rPr>
          <w:rFonts w:ascii="Arial" w:eastAsia="Times New Roman" w:hAnsi="Arial" w:cs="Arial"/>
          <w:color w:val="000000"/>
          <w:bdr w:val="none" w:sz="0" w:space="0" w:color="auto" w:frame="1"/>
        </w:rPr>
        <w:t>involve</w:t>
      </w:r>
      <w:r w:rsidR="00745737" w:rsidRPr="00A64FF4">
        <w:rPr>
          <w:rFonts w:ascii="Arial" w:eastAsia="Times New Roman" w:hAnsi="Arial" w:cs="Arial"/>
          <w:color w:val="000000"/>
          <w:bdr w:val="none" w:sz="0" w:space="0" w:color="auto" w:frame="1"/>
        </w:rPr>
        <w:t xml:space="preserve"> cross-institutional collaborations (investigators with primary appointments at different Consortium partners) and/or new collaborations (which can be among investigators based at the same Consortium partner but who have no previously co-funded work and no </w:t>
      </w:r>
      <w:r w:rsidR="00745737" w:rsidRPr="00A64FF4">
        <w:rPr>
          <w:rFonts w:ascii="Arial" w:eastAsia="Times New Roman" w:hAnsi="Arial" w:cs="Arial"/>
          <w:bdr w:val="none" w:sz="0" w:space="0" w:color="auto" w:frame="1"/>
        </w:rPr>
        <w:t>significant non-funded prior collaborations</w:t>
      </w:r>
      <w:r w:rsidR="00745737" w:rsidRPr="00A64FF4">
        <w:rPr>
          <w:rFonts w:ascii="Arial" w:eastAsia="Times New Roman" w:hAnsi="Arial" w:cs="Arial"/>
          <w:color w:val="000000"/>
          <w:bdr w:val="none" w:sz="0" w:space="0" w:color="auto" w:frame="1"/>
        </w:rPr>
        <w:t xml:space="preserve">). </w:t>
      </w:r>
      <w:r w:rsidR="00A64FF4">
        <w:rPr>
          <w:rFonts w:ascii="Arial" w:eastAsia="Times New Roman" w:hAnsi="Arial" w:cs="Arial"/>
          <w:color w:val="000000"/>
          <w:bdr w:val="none" w:sz="0" w:space="0" w:color="auto" w:frame="1"/>
        </w:rPr>
        <w:t xml:space="preserve">Priority will </w:t>
      </w:r>
      <w:r w:rsidR="00AE3A11">
        <w:rPr>
          <w:rFonts w:ascii="Arial" w:eastAsia="Times New Roman" w:hAnsi="Arial" w:cs="Arial"/>
          <w:color w:val="000000"/>
          <w:bdr w:val="none" w:sz="0" w:space="0" w:color="auto" w:frame="1"/>
        </w:rPr>
        <w:t xml:space="preserve">also </w:t>
      </w:r>
      <w:r w:rsidR="00A64FF4">
        <w:rPr>
          <w:rFonts w:ascii="Arial" w:eastAsia="Times New Roman" w:hAnsi="Arial" w:cs="Arial"/>
          <w:color w:val="000000"/>
          <w:bdr w:val="none" w:sz="0" w:space="0" w:color="auto" w:frame="1"/>
        </w:rPr>
        <w:t xml:space="preserve">be given to </w:t>
      </w:r>
      <w:r w:rsidR="00171F74">
        <w:rPr>
          <w:rFonts w:ascii="Arial" w:eastAsia="Times New Roman" w:hAnsi="Arial" w:cs="Arial"/>
          <w:color w:val="000000"/>
          <w:bdr w:val="none" w:sz="0" w:space="0" w:color="auto" w:frame="1"/>
        </w:rPr>
        <w:t>investigators</w:t>
      </w:r>
      <w:r w:rsidR="00A64FF4">
        <w:rPr>
          <w:rFonts w:ascii="Arial" w:eastAsia="Times New Roman" w:hAnsi="Arial" w:cs="Arial"/>
          <w:color w:val="000000"/>
          <w:bdr w:val="none" w:sz="0" w:space="0" w:color="auto" w:frame="1"/>
        </w:rPr>
        <w:t xml:space="preserve"> </w:t>
      </w:r>
      <w:r w:rsidR="00DC302C">
        <w:rPr>
          <w:rFonts w:ascii="Arial" w:eastAsia="Times New Roman" w:hAnsi="Arial" w:cs="Arial"/>
          <w:color w:val="000000"/>
          <w:bdr w:val="none" w:sz="0" w:space="0" w:color="auto" w:frame="1"/>
        </w:rPr>
        <w:t xml:space="preserve">who </w:t>
      </w:r>
      <w:r w:rsidR="00881287">
        <w:rPr>
          <w:rFonts w:ascii="Arial" w:eastAsia="Times New Roman" w:hAnsi="Arial" w:cs="Arial"/>
          <w:color w:val="000000"/>
          <w:bdr w:val="none" w:sz="0" w:space="0" w:color="auto" w:frame="1"/>
        </w:rPr>
        <w:t xml:space="preserve">have </w:t>
      </w:r>
      <w:r w:rsidR="00A64FF4">
        <w:rPr>
          <w:rFonts w:ascii="Arial" w:eastAsia="Times New Roman" w:hAnsi="Arial" w:cs="Arial"/>
          <w:color w:val="000000"/>
          <w:bdr w:val="none" w:sz="0" w:space="0" w:color="auto" w:frame="1"/>
        </w:rPr>
        <w:t xml:space="preserve">not previously </w:t>
      </w:r>
      <w:r w:rsidR="00881287">
        <w:rPr>
          <w:rFonts w:ascii="Arial" w:eastAsia="Times New Roman" w:hAnsi="Arial" w:cs="Arial"/>
          <w:color w:val="000000"/>
          <w:bdr w:val="none" w:sz="0" w:space="0" w:color="auto" w:frame="1"/>
        </w:rPr>
        <w:t>received a Survivorship Pilot awar</w:t>
      </w:r>
      <w:r w:rsidR="00DC302C">
        <w:rPr>
          <w:rFonts w:ascii="Arial" w:eastAsia="Times New Roman" w:hAnsi="Arial" w:cs="Arial"/>
          <w:color w:val="000000"/>
          <w:bdr w:val="none" w:sz="0" w:space="0" w:color="auto" w:frame="1"/>
        </w:rPr>
        <w:t>d</w:t>
      </w:r>
      <w:r w:rsidR="00A64FF4">
        <w:rPr>
          <w:rFonts w:ascii="Arial" w:eastAsia="Times New Roman" w:hAnsi="Arial" w:cs="Arial"/>
          <w:color w:val="000000"/>
          <w:bdr w:val="none" w:sz="0" w:space="0" w:color="auto" w:frame="1"/>
        </w:rPr>
        <w:t xml:space="preserve">. </w:t>
      </w:r>
    </w:p>
    <w:p w14:paraId="7D4FF45D" w14:textId="77777777" w:rsidR="00F10D36" w:rsidRPr="00222DF1" w:rsidRDefault="00F10D36" w:rsidP="00C86312">
      <w:pPr>
        <w:spacing w:after="0" w:line="240" w:lineRule="auto"/>
        <w:jc w:val="both"/>
        <w:rPr>
          <w:rFonts w:ascii="Arial" w:hAnsi="Arial" w:cs="Arial"/>
          <w:color w:val="000000"/>
          <w:sz w:val="12"/>
          <w:szCs w:val="12"/>
        </w:rPr>
      </w:pPr>
      <w:r w:rsidRPr="00222DF1">
        <w:rPr>
          <w:rFonts w:ascii="Arial" w:hAnsi="Arial" w:cs="Arial"/>
          <w:b/>
          <w:bCs/>
          <w:color w:val="000000"/>
          <w:sz w:val="12"/>
          <w:szCs w:val="12"/>
          <w:bdr w:val="none" w:sz="0" w:space="0" w:color="auto" w:frame="1"/>
        </w:rPr>
        <w:t> </w:t>
      </w:r>
    </w:p>
    <w:p w14:paraId="7F5E87B2" w14:textId="1DDABC1E" w:rsidR="00F10D36" w:rsidRPr="00F10D36" w:rsidRDefault="00F10D36" w:rsidP="00C86312">
      <w:pPr>
        <w:spacing w:after="0" w:line="240" w:lineRule="auto"/>
        <w:jc w:val="both"/>
        <w:rPr>
          <w:rFonts w:ascii="Arial" w:hAnsi="Arial" w:cs="Arial"/>
          <w:color w:val="000000"/>
          <w:bdr w:val="none" w:sz="0" w:space="0" w:color="auto" w:frame="1"/>
        </w:rPr>
      </w:pPr>
      <w:r w:rsidRPr="00F10D36">
        <w:rPr>
          <w:rFonts w:ascii="Arial" w:hAnsi="Arial" w:cs="Arial"/>
          <w:b/>
          <w:bCs/>
          <w:color w:val="000000"/>
          <w:bdr w:val="none" w:sz="0" w:space="0" w:color="auto" w:frame="1"/>
        </w:rPr>
        <w:t>Application Details: </w:t>
      </w:r>
      <w:r w:rsidRPr="00F10D36">
        <w:rPr>
          <w:rFonts w:ascii="Arial" w:hAnsi="Arial" w:cs="Arial"/>
          <w:color w:val="000000"/>
          <w:bdr w:val="none" w:sz="0" w:space="0" w:color="auto" w:frame="1"/>
        </w:rPr>
        <w:t xml:space="preserve">Submit as a PDF file labeled with </w:t>
      </w:r>
      <w:r w:rsidR="005C53C0">
        <w:rPr>
          <w:rFonts w:ascii="Arial" w:hAnsi="Arial" w:cs="Arial"/>
          <w:color w:val="000000"/>
          <w:bdr w:val="none" w:sz="0" w:space="0" w:color="auto" w:frame="1"/>
        </w:rPr>
        <w:t xml:space="preserve">the PI’s </w:t>
      </w:r>
      <w:r w:rsidRPr="00F10D36">
        <w:rPr>
          <w:rFonts w:ascii="Arial" w:hAnsi="Arial" w:cs="Arial"/>
          <w:color w:val="000000"/>
          <w:bdr w:val="none" w:sz="0" w:space="0" w:color="auto" w:frame="1"/>
        </w:rPr>
        <w:t xml:space="preserve">last name and shortened title containing the following information to Ms. Emily </w:t>
      </w:r>
      <w:r w:rsidR="00A00341">
        <w:rPr>
          <w:rFonts w:ascii="Arial" w:hAnsi="Arial" w:cs="Arial"/>
          <w:color w:val="000000"/>
          <w:bdr w:val="none" w:sz="0" w:space="0" w:color="auto" w:frame="1"/>
        </w:rPr>
        <w:t>Artim</w:t>
      </w:r>
      <w:r w:rsidRPr="00F10D36">
        <w:rPr>
          <w:rFonts w:ascii="Arial" w:hAnsi="Arial" w:cs="Arial"/>
          <w:color w:val="000000"/>
          <w:bdr w:val="none" w:sz="0" w:space="0" w:color="auto" w:frame="1"/>
        </w:rPr>
        <w:t xml:space="preserve"> </w:t>
      </w:r>
      <w:r w:rsidR="003E68B7">
        <w:rPr>
          <w:rFonts w:ascii="Arial" w:hAnsi="Arial" w:cs="Arial"/>
          <w:color w:val="000000"/>
          <w:bdr w:val="none" w:sz="0" w:space="0" w:color="auto" w:frame="1"/>
        </w:rPr>
        <w:t>(</w:t>
      </w:r>
      <w:hyperlink r:id="rId13" w:history="1">
        <w:r w:rsidR="003E68B7" w:rsidRPr="00F10D36">
          <w:rPr>
            <w:rStyle w:val="Hyperlink"/>
            <w:rFonts w:ascii="Arial" w:hAnsi="Arial" w:cs="Arial"/>
            <w:bdr w:val="none" w:sz="0" w:space="0" w:color="auto" w:frame="1"/>
          </w:rPr>
          <w:t>erajotte@fredhutch.org</w:t>
        </w:r>
      </w:hyperlink>
      <w:r w:rsidR="003E68B7">
        <w:rPr>
          <w:rFonts w:ascii="Arial" w:hAnsi="Arial" w:cs="Arial"/>
          <w:color w:val="000000"/>
          <w:bdr w:val="none" w:sz="0" w:space="0" w:color="auto" w:frame="1"/>
        </w:rPr>
        <w:t>)</w:t>
      </w:r>
    </w:p>
    <w:p w14:paraId="6888B7DD" w14:textId="658EBE38" w:rsidR="00F10D36" w:rsidRPr="00F10D36" w:rsidRDefault="00F10D36" w:rsidP="00C86312">
      <w:pPr>
        <w:pStyle w:val="ListParagraph"/>
        <w:numPr>
          <w:ilvl w:val="0"/>
          <w:numId w:val="11"/>
        </w:numPr>
        <w:spacing w:after="0" w:line="240" w:lineRule="auto"/>
        <w:jc w:val="both"/>
        <w:rPr>
          <w:rFonts w:ascii="Arial" w:eastAsia="Times New Roman" w:hAnsi="Arial" w:cs="Arial"/>
          <w:color w:val="000000"/>
          <w:bdr w:val="none" w:sz="0" w:space="0" w:color="auto" w:frame="1"/>
        </w:rPr>
      </w:pPr>
      <w:r w:rsidRPr="00F10D36">
        <w:rPr>
          <w:rFonts w:ascii="Arial" w:eastAsia="Times New Roman" w:hAnsi="Arial" w:cs="Arial"/>
          <w:color w:val="000000"/>
          <w:bdr w:val="none" w:sz="0" w:space="0" w:color="auto" w:frame="1"/>
        </w:rPr>
        <w:t>Project Title, Investigator Names, Institutional Positions, with brief explanation of how this represents a cross-institutional collaboration and/or new collaboration</w:t>
      </w:r>
      <w:r w:rsidR="00B543CB">
        <w:rPr>
          <w:rFonts w:ascii="Arial" w:eastAsia="Times New Roman" w:hAnsi="Arial" w:cs="Arial"/>
          <w:color w:val="000000"/>
          <w:bdr w:val="none" w:sz="0" w:space="0" w:color="auto" w:frame="1"/>
        </w:rPr>
        <w:t xml:space="preserve"> (if relevant)</w:t>
      </w:r>
    </w:p>
    <w:p w14:paraId="60029165" w14:textId="6574F9A4" w:rsidR="00F10D36" w:rsidRPr="00F10D36" w:rsidRDefault="00F10D36" w:rsidP="00C86312">
      <w:pPr>
        <w:pStyle w:val="ListParagraph"/>
        <w:numPr>
          <w:ilvl w:val="0"/>
          <w:numId w:val="11"/>
        </w:numPr>
        <w:spacing w:after="0" w:line="240" w:lineRule="auto"/>
        <w:jc w:val="both"/>
        <w:rPr>
          <w:rFonts w:ascii="Arial" w:eastAsia="Times New Roman" w:hAnsi="Arial" w:cs="Arial"/>
          <w:color w:val="000000"/>
          <w:bdr w:val="none" w:sz="0" w:space="0" w:color="auto" w:frame="1"/>
        </w:rPr>
      </w:pPr>
      <w:r w:rsidRPr="00F10D36">
        <w:rPr>
          <w:rFonts w:ascii="Arial" w:eastAsia="Times New Roman" w:hAnsi="Arial" w:cs="Arial"/>
          <w:color w:val="000000"/>
          <w:bdr w:val="none" w:sz="0" w:space="0" w:color="auto" w:frame="1"/>
        </w:rPr>
        <w:t xml:space="preserve">Proposal (limited to </w:t>
      </w:r>
      <w:r w:rsidRPr="00F10D36">
        <w:rPr>
          <w:rFonts w:ascii="Arial" w:eastAsia="Times New Roman" w:hAnsi="Arial" w:cs="Arial"/>
          <w:color w:val="000000"/>
          <w:u w:val="single"/>
          <w:bdr w:val="none" w:sz="0" w:space="0" w:color="auto" w:frame="1"/>
        </w:rPr>
        <w:t>2 pages</w:t>
      </w:r>
      <w:r w:rsidRPr="00F10D36">
        <w:rPr>
          <w:rFonts w:ascii="Arial" w:eastAsia="Times New Roman" w:hAnsi="Arial" w:cs="Arial"/>
          <w:color w:val="000000"/>
          <w:bdr w:val="none" w:sz="0" w:space="0" w:color="auto" w:frame="1"/>
        </w:rPr>
        <w:t>, NIH formatting rules</w:t>
      </w:r>
      <w:r w:rsidR="00EA02A5">
        <w:rPr>
          <w:rFonts w:ascii="Arial" w:eastAsia="Times New Roman" w:hAnsi="Arial" w:cs="Arial"/>
          <w:color w:val="000000"/>
          <w:bdr w:val="none" w:sz="0" w:space="0" w:color="auto" w:frame="1"/>
        </w:rPr>
        <w:t>)</w:t>
      </w:r>
      <w:r w:rsidRPr="00F10D36">
        <w:rPr>
          <w:rFonts w:ascii="Arial" w:eastAsia="Times New Roman" w:hAnsi="Arial" w:cs="Arial"/>
          <w:color w:val="000000"/>
          <w:bdr w:val="none" w:sz="0" w:space="0" w:color="auto" w:frame="1"/>
        </w:rPr>
        <w:t>, including as appropriate: Background (i.e., significance/i</w:t>
      </w:r>
      <w:r w:rsidR="00C9326B">
        <w:rPr>
          <w:rFonts w:ascii="Arial" w:eastAsia="Times New Roman" w:hAnsi="Arial" w:cs="Arial"/>
          <w:color w:val="000000"/>
          <w:bdr w:val="none" w:sz="0" w:space="0" w:color="auto" w:frame="1"/>
        </w:rPr>
        <w:t>mpact</w:t>
      </w:r>
      <w:r w:rsidRPr="00F10D36">
        <w:rPr>
          <w:rFonts w:ascii="Arial" w:eastAsia="Times New Roman" w:hAnsi="Arial" w:cs="Arial"/>
          <w:color w:val="000000"/>
          <w:bdr w:val="none" w:sz="0" w:space="0" w:color="auto" w:frame="1"/>
        </w:rPr>
        <w:t xml:space="preserve">), </w:t>
      </w:r>
      <w:r w:rsidR="00EA02A5" w:rsidRPr="00F10D36">
        <w:rPr>
          <w:rFonts w:ascii="Arial" w:eastAsia="Times New Roman" w:hAnsi="Arial" w:cs="Arial"/>
          <w:color w:val="000000"/>
          <w:bdr w:val="none" w:sz="0" w:space="0" w:color="auto" w:frame="1"/>
        </w:rPr>
        <w:t>Aims</w:t>
      </w:r>
      <w:r w:rsidR="00EA02A5">
        <w:rPr>
          <w:rFonts w:ascii="Arial" w:eastAsia="Times New Roman" w:hAnsi="Arial" w:cs="Arial"/>
          <w:color w:val="000000"/>
          <w:bdr w:val="none" w:sz="0" w:space="0" w:color="auto" w:frame="1"/>
        </w:rPr>
        <w:t xml:space="preserve"> and</w:t>
      </w:r>
      <w:r w:rsidR="00EA02A5" w:rsidRPr="00F10D36">
        <w:rPr>
          <w:rFonts w:ascii="Arial" w:eastAsia="Times New Roman" w:hAnsi="Arial" w:cs="Arial"/>
          <w:color w:val="000000"/>
          <w:bdr w:val="none" w:sz="0" w:space="0" w:color="auto" w:frame="1"/>
        </w:rPr>
        <w:t xml:space="preserve"> Hypotheses, </w:t>
      </w:r>
      <w:r w:rsidRPr="00F10D36">
        <w:rPr>
          <w:rFonts w:ascii="Arial" w:eastAsia="Times New Roman" w:hAnsi="Arial" w:cs="Arial"/>
          <w:color w:val="000000"/>
          <w:bdr w:val="none" w:sz="0" w:space="0" w:color="auto" w:frame="1"/>
        </w:rPr>
        <w:t xml:space="preserve">Approach (any preliminary data [not required], study design, statistical considerations [highly encouraged]), </w:t>
      </w:r>
      <w:r w:rsidR="00A103A3">
        <w:rPr>
          <w:rFonts w:ascii="Arial" w:eastAsia="Times New Roman" w:hAnsi="Arial" w:cs="Arial"/>
          <w:color w:val="000000"/>
          <w:bdr w:val="none" w:sz="0" w:space="0" w:color="auto" w:frame="1"/>
        </w:rPr>
        <w:t>Timeline (</w:t>
      </w:r>
      <w:r w:rsidR="00832ADC">
        <w:rPr>
          <w:rFonts w:ascii="Arial" w:eastAsia="Times New Roman" w:hAnsi="Arial" w:cs="Arial"/>
          <w:color w:val="000000"/>
          <w:bdr w:val="none" w:sz="0" w:space="0" w:color="auto" w:frame="1"/>
        </w:rPr>
        <w:t>i.e., how</w:t>
      </w:r>
      <w:r w:rsidR="00A103A3">
        <w:rPr>
          <w:rFonts w:ascii="Arial" w:eastAsia="Times New Roman" w:hAnsi="Arial" w:cs="Arial"/>
          <w:color w:val="000000"/>
          <w:bdr w:val="none" w:sz="0" w:space="0" w:color="auto" w:frame="1"/>
        </w:rPr>
        <w:t xml:space="preserve"> the proposed work be completed within the 1y timeframe), </w:t>
      </w:r>
      <w:r w:rsidRPr="00F10D36">
        <w:rPr>
          <w:rFonts w:ascii="Arial" w:eastAsia="Times New Roman" w:hAnsi="Arial" w:cs="Arial"/>
          <w:color w:val="000000"/>
          <w:bdr w:val="none" w:sz="0" w:space="0" w:color="auto" w:frame="1"/>
        </w:rPr>
        <w:t>and Future Plans (i.e., how will this award lead to</w:t>
      </w:r>
      <w:r w:rsidR="00EA02A5">
        <w:rPr>
          <w:rFonts w:ascii="Arial" w:eastAsia="Times New Roman" w:hAnsi="Arial" w:cs="Arial"/>
          <w:color w:val="000000"/>
          <w:bdr w:val="none" w:sz="0" w:space="0" w:color="auto" w:frame="1"/>
        </w:rPr>
        <w:t xml:space="preserve"> new grants</w:t>
      </w:r>
      <w:r w:rsidRPr="00F10D36">
        <w:rPr>
          <w:rFonts w:ascii="Arial" w:eastAsia="Times New Roman" w:hAnsi="Arial" w:cs="Arial"/>
          <w:color w:val="000000"/>
          <w:bdr w:val="none" w:sz="0" w:space="0" w:color="auto" w:frame="1"/>
        </w:rPr>
        <w:t>)</w:t>
      </w:r>
    </w:p>
    <w:p w14:paraId="5D90B00C" w14:textId="77777777" w:rsidR="00F10D36" w:rsidRPr="00F10D36" w:rsidRDefault="00F10D36" w:rsidP="00C86312">
      <w:pPr>
        <w:pStyle w:val="ListParagraph"/>
        <w:numPr>
          <w:ilvl w:val="0"/>
          <w:numId w:val="11"/>
        </w:numPr>
        <w:spacing w:after="0" w:line="240" w:lineRule="auto"/>
        <w:jc w:val="both"/>
        <w:rPr>
          <w:rFonts w:ascii="Arial" w:eastAsia="Times New Roman" w:hAnsi="Arial" w:cs="Arial"/>
          <w:color w:val="000000"/>
          <w:bdr w:val="none" w:sz="0" w:space="0" w:color="auto" w:frame="1"/>
        </w:rPr>
      </w:pPr>
      <w:r w:rsidRPr="00F10D36">
        <w:rPr>
          <w:rFonts w:ascii="Arial" w:eastAsia="Times New Roman" w:hAnsi="Arial" w:cs="Arial"/>
          <w:color w:val="000000"/>
          <w:bdr w:val="none" w:sz="0" w:space="0" w:color="auto" w:frame="1"/>
        </w:rPr>
        <w:t>Any tables and figures (limited to 1 additional page)</w:t>
      </w:r>
    </w:p>
    <w:p w14:paraId="12BEACD4" w14:textId="77777777" w:rsidR="00F10D36" w:rsidRPr="00F10D36" w:rsidRDefault="00F10D36" w:rsidP="00C86312">
      <w:pPr>
        <w:pStyle w:val="ListParagraph"/>
        <w:numPr>
          <w:ilvl w:val="0"/>
          <w:numId w:val="11"/>
        </w:numPr>
        <w:spacing w:after="0" w:line="240" w:lineRule="auto"/>
        <w:jc w:val="both"/>
        <w:rPr>
          <w:rFonts w:ascii="Arial" w:eastAsia="Times New Roman" w:hAnsi="Arial" w:cs="Arial"/>
          <w:color w:val="000000"/>
          <w:bdr w:val="none" w:sz="0" w:space="0" w:color="auto" w:frame="1"/>
        </w:rPr>
      </w:pPr>
      <w:r w:rsidRPr="00F10D36">
        <w:rPr>
          <w:rFonts w:ascii="Arial" w:eastAsia="Times New Roman" w:hAnsi="Arial" w:cs="Arial"/>
          <w:color w:val="000000"/>
          <w:bdr w:val="none" w:sz="0" w:space="0" w:color="auto" w:frame="1"/>
        </w:rPr>
        <w:t>References (limited to 1 additional page)</w:t>
      </w:r>
    </w:p>
    <w:p w14:paraId="37F90D25" w14:textId="0ED51345" w:rsidR="00F10D36" w:rsidRPr="00F10D36" w:rsidRDefault="00F10D36" w:rsidP="00C86312">
      <w:pPr>
        <w:pStyle w:val="ListParagraph"/>
        <w:numPr>
          <w:ilvl w:val="0"/>
          <w:numId w:val="11"/>
        </w:numPr>
        <w:spacing w:after="0" w:line="240" w:lineRule="auto"/>
        <w:jc w:val="both"/>
        <w:rPr>
          <w:rFonts w:ascii="Arial" w:eastAsia="Times New Roman" w:hAnsi="Arial" w:cs="Arial"/>
          <w:color w:val="000000"/>
          <w:bdr w:val="none" w:sz="0" w:space="0" w:color="auto" w:frame="1"/>
        </w:rPr>
      </w:pPr>
      <w:r w:rsidRPr="00F10D36">
        <w:rPr>
          <w:rFonts w:ascii="Arial" w:eastAsia="Times New Roman" w:hAnsi="Arial" w:cs="Arial"/>
          <w:color w:val="000000"/>
          <w:bdr w:val="none" w:sz="0" w:space="0" w:color="auto" w:frame="1"/>
        </w:rPr>
        <w:t>Investigator biosketches</w:t>
      </w:r>
      <w:r w:rsidR="00FF2268">
        <w:rPr>
          <w:rFonts w:ascii="Arial" w:eastAsia="Times New Roman" w:hAnsi="Arial" w:cs="Arial"/>
          <w:color w:val="000000"/>
          <w:bdr w:val="none" w:sz="0" w:space="0" w:color="auto" w:frame="1"/>
        </w:rPr>
        <w:t xml:space="preserve"> (NIH format</w:t>
      </w:r>
      <w:r w:rsidR="00117169">
        <w:rPr>
          <w:rFonts w:ascii="Arial" w:eastAsia="Times New Roman" w:hAnsi="Arial" w:cs="Arial"/>
          <w:color w:val="000000"/>
          <w:bdr w:val="none" w:sz="0" w:space="0" w:color="auto" w:frame="1"/>
        </w:rPr>
        <w:t xml:space="preserve"> – can be either </w:t>
      </w:r>
      <w:proofErr w:type="spellStart"/>
      <w:r w:rsidR="00117169">
        <w:rPr>
          <w:rFonts w:ascii="Arial" w:eastAsia="Times New Roman" w:hAnsi="Arial" w:cs="Arial"/>
          <w:color w:val="000000"/>
          <w:bdr w:val="none" w:sz="0" w:space="0" w:color="auto" w:frame="1"/>
        </w:rPr>
        <w:t>SciEnCV</w:t>
      </w:r>
      <w:proofErr w:type="spellEnd"/>
      <w:r w:rsidR="00117169">
        <w:rPr>
          <w:rFonts w:ascii="Arial" w:eastAsia="Times New Roman" w:hAnsi="Arial" w:cs="Arial"/>
          <w:color w:val="000000"/>
          <w:bdr w:val="none" w:sz="0" w:space="0" w:color="auto" w:frame="1"/>
        </w:rPr>
        <w:t xml:space="preserve"> or the pre-</w:t>
      </w:r>
      <w:proofErr w:type="spellStart"/>
      <w:r w:rsidR="00117169">
        <w:rPr>
          <w:rFonts w:ascii="Arial" w:eastAsia="Times New Roman" w:hAnsi="Arial" w:cs="Arial"/>
          <w:color w:val="000000"/>
          <w:bdr w:val="none" w:sz="0" w:space="0" w:color="auto" w:frame="1"/>
        </w:rPr>
        <w:t>SciEnCV</w:t>
      </w:r>
      <w:proofErr w:type="spellEnd"/>
      <w:r w:rsidR="00117169">
        <w:rPr>
          <w:rFonts w:ascii="Arial" w:eastAsia="Times New Roman" w:hAnsi="Arial" w:cs="Arial"/>
          <w:color w:val="000000"/>
          <w:bdr w:val="none" w:sz="0" w:space="0" w:color="auto" w:frame="1"/>
        </w:rPr>
        <w:t xml:space="preserve"> format</w:t>
      </w:r>
      <w:r w:rsidR="00FF2268">
        <w:rPr>
          <w:rFonts w:ascii="Arial" w:eastAsia="Times New Roman" w:hAnsi="Arial" w:cs="Arial"/>
          <w:color w:val="000000"/>
          <w:bdr w:val="none" w:sz="0" w:space="0" w:color="auto" w:frame="1"/>
        </w:rPr>
        <w:t>)</w:t>
      </w:r>
    </w:p>
    <w:p w14:paraId="687A0CE5" w14:textId="77777777" w:rsidR="00F10D36" w:rsidRPr="00222DF1" w:rsidRDefault="00F10D36" w:rsidP="00C86312">
      <w:pPr>
        <w:spacing w:after="0" w:line="240" w:lineRule="auto"/>
        <w:jc w:val="both"/>
        <w:rPr>
          <w:rFonts w:ascii="Arial" w:hAnsi="Arial" w:cs="Arial"/>
          <w:color w:val="000000"/>
          <w:sz w:val="12"/>
          <w:szCs w:val="12"/>
          <w:bdr w:val="none" w:sz="0" w:space="0" w:color="auto" w:frame="1"/>
        </w:rPr>
      </w:pPr>
    </w:p>
    <w:p w14:paraId="2D4D9FD5" w14:textId="77777777" w:rsidR="00F10D36" w:rsidRPr="00F10D36" w:rsidRDefault="00F10D36" w:rsidP="00C86312">
      <w:pPr>
        <w:spacing w:after="0" w:line="240" w:lineRule="auto"/>
        <w:jc w:val="both"/>
        <w:rPr>
          <w:rFonts w:ascii="Arial" w:hAnsi="Arial" w:cs="Arial"/>
          <w:color w:val="000000"/>
        </w:rPr>
      </w:pPr>
      <w:r w:rsidRPr="00F10D36">
        <w:rPr>
          <w:rFonts w:ascii="Arial" w:hAnsi="Arial" w:cs="Arial"/>
          <w:b/>
          <w:bCs/>
          <w:color w:val="000000"/>
          <w:bdr w:val="none" w:sz="0" w:space="0" w:color="auto" w:frame="1"/>
        </w:rPr>
        <w:t>Budget:</w:t>
      </w:r>
      <w:r w:rsidRPr="00F10D36">
        <w:rPr>
          <w:rFonts w:ascii="Arial" w:hAnsi="Arial" w:cs="Arial"/>
          <w:color w:val="000000"/>
          <w:bdr w:val="none" w:sz="0" w:space="0" w:color="auto" w:frame="1"/>
        </w:rPr>
        <w:t> A budget should also be included, including any other funding sources that may be available to support part of the proposed work (if applicable). Funds may be spent on salary, supplies, shared resources, etc. Subawards will not be allowed, but if applicants are from different Consortium institutions, funds specific to each institution may be provided.</w:t>
      </w:r>
    </w:p>
    <w:p w14:paraId="15F984C6" w14:textId="77777777" w:rsidR="00F10D36" w:rsidRPr="00222DF1" w:rsidRDefault="00F10D36" w:rsidP="00C86312">
      <w:pPr>
        <w:spacing w:after="0" w:line="240" w:lineRule="auto"/>
        <w:jc w:val="both"/>
        <w:rPr>
          <w:rFonts w:ascii="Arial" w:hAnsi="Arial" w:cs="Arial"/>
          <w:color w:val="000000"/>
          <w:sz w:val="12"/>
          <w:szCs w:val="12"/>
          <w:bdr w:val="none" w:sz="0" w:space="0" w:color="auto" w:frame="1"/>
        </w:rPr>
      </w:pPr>
    </w:p>
    <w:p w14:paraId="206763F8" w14:textId="77777777" w:rsidR="00F10D36" w:rsidRPr="00F10D36" w:rsidRDefault="00F10D36" w:rsidP="00C86312">
      <w:pPr>
        <w:spacing w:after="0" w:line="240" w:lineRule="auto"/>
        <w:jc w:val="both"/>
        <w:rPr>
          <w:rFonts w:ascii="Arial" w:hAnsi="Arial" w:cs="Arial"/>
          <w:b/>
          <w:bCs/>
          <w:color w:val="000000"/>
          <w:bdr w:val="none" w:sz="0" w:space="0" w:color="auto" w:frame="1"/>
        </w:rPr>
      </w:pPr>
      <w:r w:rsidRPr="00F10D36">
        <w:rPr>
          <w:rFonts w:ascii="Arial" w:hAnsi="Arial" w:cs="Arial"/>
          <w:b/>
          <w:bCs/>
          <w:color w:val="000000"/>
          <w:bdr w:val="none" w:sz="0" w:space="0" w:color="auto" w:frame="1"/>
        </w:rPr>
        <w:t>Deliverables:</w:t>
      </w:r>
    </w:p>
    <w:p w14:paraId="3972D1DF" w14:textId="7947CA13" w:rsidR="00F10D36" w:rsidRPr="00F10D36" w:rsidRDefault="00F10D36" w:rsidP="00C86312">
      <w:pPr>
        <w:pStyle w:val="ListParagraph"/>
        <w:numPr>
          <w:ilvl w:val="0"/>
          <w:numId w:val="12"/>
        </w:numPr>
        <w:spacing w:after="0" w:line="240" w:lineRule="auto"/>
        <w:jc w:val="both"/>
        <w:rPr>
          <w:rFonts w:ascii="Arial" w:hAnsi="Arial" w:cs="Arial"/>
          <w:color w:val="000000"/>
          <w:bdr w:val="none" w:sz="0" w:space="0" w:color="auto" w:frame="1"/>
        </w:rPr>
      </w:pPr>
      <w:r w:rsidRPr="00F10D36">
        <w:rPr>
          <w:rFonts w:ascii="Arial" w:hAnsi="Arial" w:cs="Arial"/>
          <w:color w:val="000000"/>
          <w:bdr w:val="none" w:sz="0" w:space="0" w:color="auto" w:frame="1"/>
        </w:rPr>
        <w:t xml:space="preserve">Progress report due </w:t>
      </w:r>
      <w:proofErr w:type="gramStart"/>
      <w:r w:rsidRPr="00F10D36">
        <w:rPr>
          <w:rFonts w:ascii="Arial" w:hAnsi="Arial" w:cs="Arial"/>
          <w:color w:val="000000"/>
          <w:bdr w:val="none" w:sz="0" w:space="0" w:color="auto" w:frame="1"/>
        </w:rPr>
        <w:t>at</w:t>
      </w:r>
      <w:proofErr w:type="gramEnd"/>
      <w:r w:rsidRPr="00F10D36">
        <w:rPr>
          <w:rFonts w:ascii="Arial" w:hAnsi="Arial" w:cs="Arial"/>
          <w:color w:val="000000"/>
          <w:bdr w:val="none" w:sz="0" w:space="0" w:color="auto" w:frame="1"/>
        </w:rPr>
        <w:t xml:space="preserve"> </w:t>
      </w:r>
      <w:proofErr w:type="gramStart"/>
      <w:r w:rsidRPr="00F10D36">
        <w:rPr>
          <w:rFonts w:ascii="Arial" w:hAnsi="Arial" w:cs="Arial"/>
          <w:color w:val="000000"/>
          <w:bdr w:val="none" w:sz="0" w:space="0" w:color="auto" w:frame="1"/>
        </w:rPr>
        <w:t>1-year</w:t>
      </w:r>
      <w:proofErr w:type="gramEnd"/>
      <w:r w:rsidRPr="00F10D36">
        <w:rPr>
          <w:rFonts w:ascii="Arial" w:hAnsi="Arial" w:cs="Arial"/>
          <w:color w:val="000000"/>
          <w:bdr w:val="none" w:sz="0" w:space="0" w:color="auto" w:frame="1"/>
        </w:rPr>
        <w:t xml:space="preserve"> (</w:t>
      </w:r>
      <w:r w:rsidR="000946B2">
        <w:rPr>
          <w:rFonts w:ascii="Arial" w:hAnsi="Arial" w:cs="Arial"/>
          <w:color w:val="000000"/>
          <w:bdr w:val="none" w:sz="0" w:space="0" w:color="auto" w:frame="1"/>
        </w:rPr>
        <w:t>May 202</w:t>
      </w:r>
      <w:r w:rsidR="00BB1293">
        <w:rPr>
          <w:rFonts w:ascii="Arial" w:hAnsi="Arial" w:cs="Arial"/>
          <w:color w:val="000000"/>
          <w:bdr w:val="none" w:sz="0" w:space="0" w:color="auto" w:frame="1"/>
        </w:rPr>
        <w:t>8</w:t>
      </w:r>
      <w:r w:rsidRPr="00F10D36">
        <w:rPr>
          <w:rFonts w:ascii="Arial" w:hAnsi="Arial" w:cs="Arial"/>
          <w:color w:val="000000"/>
          <w:bdr w:val="none" w:sz="0" w:space="0" w:color="auto" w:frame="1"/>
        </w:rPr>
        <w:t>), with any concurrent request for a one-time 12 month no-cost extension (if applicable) subject to review by the Survivorship Program along with a final progress report at the end of any no-cost extension.</w:t>
      </w:r>
      <w:r w:rsidR="00BB1293">
        <w:rPr>
          <w:rFonts w:ascii="Arial" w:hAnsi="Arial" w:cs="Arial"/>
          <w:color w:val="000000"/>
          <w:bdr w:val="none" w:sz="0" w:space="0" w:color="auto" w:frame="1"/>
        </w:rPr>
        <w:t xml:space="preserve"> </w:t>
      </w:r>
      <w:r w:rsidR="00BB1293" w:rsidRPr="00BB1293">
        <w:rPr>
          <w:rFonts w:ascii="Arial" w:hAnsi="Arial" w:cs="Arial"/>
          <w:i/>
          <w:iCs/>
          <w:color w:val="000000"/>
          <w:bdr w:val="none" w:sz="0" w:space="0" w:color="auto" w:frame="1"/>
        </w:rPr>
        <w:t>Progress report template provided on next page.</w:t>
      </w:r>
      <w:r w:rsidR="00BB1293">
        <w:rPr>
          <w:rFonts w:ascii="Arial" w:hAnsi="Arial" w:cs="Arial"/>
          <w:color w:val="000000"/>
          <w:bdr w:val="none" w:sz="0" w:space="0" w:color="auto" w:frame="1"/>
        </w:rPr>
        <w:t xml:space="preserve"> </w:t>
      </w:r>
    </w:p>
    <w:p w14:paraId="04EA3B5F" w14:textId="0461C3DF" w:rsidR="00F10D36" w:rsidRPr="00F10D36" w:rsidRDefault="00F10D36" w:rsidP="00C86312">
      <w:pPr>
        <w:pStyle w:val="ListParagraph"/>
        <w:numPr>
          <w:ilvl w:val="0"/>
          <w:numId w:val="12"/>
        </w:numPr>
        <w:spacing w:after="0" w:line="240" w:lineRule="auto"/>
        <w:jc w:val="both"/>
        <w:rPr>
          <w:rFonts w:ascii="Arial" w:hAnsi="Arial" w:cs="Arial"/>
          <w:color w:val="000000"/>
          <w:bdr w:val="none" w:sz="0" w:space="0" w:color="auto" w:frame="1"/>
        </w:rPr>
      </w:pPr>
      <w:r w:rsidRPr="00F10D36">
        <w:rPr>
          <w:rFonts w:ascii="Arial" w:hAnsi="Arial" w:cs="Arial"/>
          <w:color w:val="000000"/>
          <w:bdr w:val="none" w:sz="0" w:space="0" w:color="auto" w:frame="1"/>
        </w:rPr>
        <w:t xml:space="preserve">Additional reporting of any papers and future grants derived from this pilot award may be requested </w:t>
      </w:r>
      <w:r w:rsidR="00A942A0">
        <w:rPr>
          <w:rFonts w:ascii="Arial" w:hAnsi="Arial" w:cs="Arial"/>
          <w:color w:val="000000"/>
          <w:bdr w:val="none" w:sz="0" w:space="0" w:color="auto" w:frame="1"/>
        </w:rPr>
        <w:t xml:space="preserve">annually </w:t>
      </w:r>
      <w:r w:rsidRPr="00F10D36">
        <w:rPr>
          <w:rFonts w:ascii="Arial" w:hAnsi="Arial" w:cs="Arial"/>
          <w:color w:val="000000"/>
          <w:bdr w:val="none" w:sz="0" w:space="0" w:color="auto" w:frame="1"/>
        </w:rPr>
        <w:t xml:space="preserve">by the Cancer Consortium for </w:t>
      </w:r>
      <w:r w:rsidR="0026291A">
        <w:rPr>
          <w:rFonts w:ascii="Arial" w:hAnsi="Arial" w:cs="Arial"/>
          <w:color w:val="000000"/>
          <w:bdr w:val="none" w:sz="0" w:space="0" w:color="auto" w:frame="1"/>
        </w:rPr>
        <w:t xml:space="preserve">up to </w:t>
      </w:r>
      <w:r w:rsidRPr="00F10D36">
        <w:rPr>
          <w:rFonts w:ascii="Arial" w:hAnsi="Arial" w:cs="Arial"/>
          <w:color w:val="000000"/>
          <w:bdr w:val="none" w:sz="0" w:space="0" w:color="auto" w:frame="1"/>
        </w:rPr>
        <w:t>5 years</w:t>
      </w:r>
      <w:r w:rsidR="00A77523">
        <w:rPr>
          <w:rFonts w:ascii="Arial" w:hAnsi="Arial" w:cs="Arial"/>
          <w:color w:val="000000"/>
          <w:bdr w:val="none" w:sz="0" w:space="0" w:color="auto" w:frame="1"/>
        </w:rPr>
        <w:t xml:space="preserve"> following the completion </w:t>
      </w:r>
      <w:r w:rsidR="00AF5796">
        <w:rPr>
          <w:rFonts w:ascii="Arial" w:hAnsi="Arial" w:cs="Arial"/>
          <w:color w:val="000000"/>
          <w:bdr w:val="none" w:sz="0" w:space="0" w:color="auto" w:frame="1"/>
        </w:rPr>
        <w:t>of</w:t>
      </w:r>
      <w:r w:rsidR="00A77523">
        <w:rPr>
          <w:rFonts w:ascii="Arial" w:hAnsi="Arial" w:cs="Arial"/>
          <w:color w:val="000000"/>
          <w:bdr w:val="none" w:sz="0" w:space="0" w:color="auto" w:frame="1"/>
        </w:rPr>
        <w:t xml:space="preserve"> the funded project.</w:t>
      </w:r>
    </w:p>
    <w:p w14:paraId="18C5E7C1" w14:textId="7D7C9063" w:rsidR="00DF1527" w:rsidRDefault="00F10D36" w:rsidP="003976A1">
      <w:pPr>
        <w:pStyle w:val="ListParagraph"/>
        <w:numPr>
          <w:ilvl w:val="0"/>
          <w:numId w:val="12"/>
        </w:numPr>
        <w:spacing w:after="0" w:line="240" w:lineRule="auto"/>
        <w:jc w:val="both"/>
        <w:rPr>
          <w:rFonts w:ascii="Arial" w:hAnsi="Arial" w:cs="Arial"/>
          <w:color w:val="000000"/>
          <w:bdr w:val="none" w:sz="0" w:space="0" w:color="auto" w:frame="1"/>
        </w:rPr>
      </w:pPr>
      <w:r w:rsidRPr="00C86312">
        <w:rPr>
          <w:rFonts w:ascii="Arial" w:hAnsi="Arial" w:cs="Arial"/>
          <w:color w:val="000000"/>
          <w:bdr w:val="none" w:sz="0" w:space="0" w:color="auto" w:frame="1"/>
        </w:rPr>
        <w:t xml:space="preserve">Expectation of presenting one’s study, preliminary results at </w:t>
      </w:r>
      <w:r w:rsidR="00BB1293">
        <w:rPr>
          <w:rFonts w:ascii="Arial" w:hAnsi="Arial" w:cs="Arial"/>
          <w:color w:val="000000"/>
          <w:bdr w:val="none" w:sz="0" w:space="0" w:color="auto" w:frame="1"/>
        </w:rPr>
        <w:t xml:space="preserve">a future </w:t>
      </w:r>
      <w:r w:rsidRPr="00C86312">
        <w:rPr>
          <w:rFonts w:ascii="Arial" w:hAnsi="Arial" w:cs="Arial"/>
          <w:color w:val="000000"/>
          <w:bdr w:val="none" w:sz="0" w:space="0" w:color="auto" w:frame="1"/>
        </w:rPr>
        <w:t xml:space="preserve">Fred Hutch Late Effects </w:t>
      </w:r>
      <w:r w:rsidR="000946B2">
        <w:rPr>
          <w:rFonts w:ascii="Arial" w:hAnsi="Arial" w:cs="Arial"/>
          <w:color w:val="000000"/>
          <w:bdr w:val="none" w:sz="0" w:space="0" w:color="auto" w:frame="1"/>
        </w:rPr>
        <w:t xml:space="preserve">&amp; Survivorship </w:t>
      </w:r>
      <w:r w:rsidRPr="00C86312">
        <w:rPr>
          <w:rFonts w:ascii="Arial" w:hAnsi="Arial" w:cs="Arial"/>
          <w:color w:val="000000"/>
          <w:bdr w:val="none" w:sz="0" w:space="0" w:color="auto" w:frame="1"/>
        </w:rPr>
        <w:t>Affinity Group seminar (to be scheduled in coordination with the seminar series once awarded).</w:t>
      </w:r>
    </w:p>
    <w:p w14:paraId="21DFE6A5" w14:textId="77777777" w:rsidR="00A41EB7" w:rsidRPr="00397A69" w:rsidRDefault="00A41EB7" w:rsidP="00397A69">
      <w:pPr>
        <w:spacing w:after="0" w:line="240" w:lineRule="auto"/>
        <w:jc w:val="both"/>
        <w:rPr>
          <w:rFonts w:ascii="Arial" w:hAnsi="Arial" w:cs="Arial"/>
          <w:color w:val="000000"/>
          <w:bdr w:val="none" w:sz="0" w:space="0" w:color="auto" w:frame="1"/>
        </w:rPr>
      </w:pPr>
    </w:p>
    <w:p w14:paraId="3DC75D0B" w14:textId="77777777" w:rsidR="00D024DD" w:rsidRDefault="00D024DD" w:rsidP="0010043C">
      <w:pPr>
        <w:spacing w:after="0" w:line="240" w:lineRule="auto"/>
        <w:rPr>
          <w:rFonts w:ascii="Arial" w:hAnsi="Arial" w:cs="Arial"/>
          <w:b/>
          <w:bCs/>
        </w:rPr>
        <w:sectPr w:rsidR="00D024DD" w:rsidSect="00D024DD">
          <w:headerReference w:type="first" r:id="rId14"/>
          <w:pgSz w:w="12240" w:h="15840"/>
          <w:pgMar w:top="864" w:right="720" w:bottom="432" w:left="720" w:header="432" w:footer="720" w:gutter="0"/>
          <w:cols w:space="720"/>
          <w:titlePg/>
          <w:docGrid w:linePitch="360"/>
        </w:sectPr>
      </w:pPr>
    </w:p>
    <w:p w14:paraId="516A7E4F" w14:textId="48539ED8" w:rsidR="00F10D36" w:rsidRPr="00A41EB7" w:rsidRDefault="00A41EB7" w:rsidP="0010043C">
      <w:pPr>
        <w:spacing w:after="0" w:line="240" w:lineRule="auto"/>
        <w:rPr>
          <w:rFonts w:ascii="Arial" w:hAnsi="Arial" w:cs="Arial"/>
          <w:b/>
          <w:bCs/>
          <w:sz w:val="26"/>
          <w:szCs w:val="26"/>
        </w:rPr>
      </w:pPr>
      <w:r>
        <w:rPr>
          <w:rFonts w:ascii="Arial" w:hAnsi="Arial" w:cs="Arial"/>
          <w:b/>
          <w:bCs/>
          <w:sz w:val="26"/>
          <w:szCs w:val="26"/>
        </w:rPr>
        <w:lastRenderedPageBreak/>
        <w:t xml:space="preserve">SURVIVORSHIP PILOT AWARD </w:t>
      </w:r>
      <w:r w:rsidR="00DF1527" w:rsidRPr="00A41EB7">
        <w:rPr>
          <w:rFonts w:ascii="Arial" w:hAnsi="Arial" w:cs="Arial"/>
          <w:b/>
          <w:bCs/>
          <w:sz w:val="26"/>
          <w:szCs w:val="26"/>
        </w:rPr>
        <w:t xml:space="preserve">PROGRESS REPORT </w:t>
      </w:r>
      <w:r w:rsidR="00DF1527" w:rsidRPr="00A41EB7">
        <w:rPr>
          <w:rFonts w:ascii="Arial" w:hAnsi="Arial" w:cs="Arial"/>
          <w:i/>
          <w:iCs/>
          <w:sz w:val="26"/>
          <w:szCs w:val="26"/>
        </w:rPr>
        <w:t>(TEMPLATE)</w:t>
      </w:r>
    </w:p>
    <w:p w14:paraId="18EA2845" w14:textId="77777777" w:rsidR="00797BAD" w:rsidRDefault="00797BAD" w:rsidP="0010043C">
      <w:pPr>
        <w:spacing w:after="0" w:line="240" w:lineRule="auto"/>
        <w:rPr>
          <w:rFonts w:ascii="Arial" w:hAnsi="Arial" w:cs="Arial"/>
        </w:rPr>
      </w:pPr>
    </w:p>
    <w:p w14:paraId="13985B98" w14:textId="51252430" w:rsidR="00DF1527" w:rsidRPr="0010043C" w:rsidRDefault="00DF1527" w:rsidP="0010043C">
      <w:pPr>
        <w:spacing w:after="0" w:line="240" w:lineRule="auto"/>
        <w:rPr>
          <w:rFonts w:ascii="Arial" w:hAnsi="Arial" w:cs="Arial"/>
        </w:rPr>
      </w:pPr>
      <w:r w:rsidRPr="0010043C">
        <w:rPr>
          <w:rFonts w:ascii="Arial" w:hAnsi="Arial" w:cs="Arial"/>
        </w:rPr>
        <w:t xml:space="preserve">PI/MPI: </w:t>
      </w:r>
    </w:p>
    <w:p w14:paraId="6A6CFAF0" w14:textId="147A783C" w:rsidR="00DF1527" w:rsidRPr="0010043C" w:rsidRDefault="00797BAD" w:rsidP="0010043C">
      <w:pPr>
        <w:spacing w:after="0" w:line="240" w:lineRule="auto"/>
        <w:rPr>
          <w:rFonts w:ascii="Arial" w:hAnsi="Arial" w:cs="Arial"/>
        </w:rPr>
      </w:pPr>
      <w:r w:rsidRPr="0010043C">
        <w:rPr>
          <w:rFonts w:ascii="Arial" w:hAnsi="Arial" w:cs="Arial"/>
        </w:rPr>
        <w:t xml:space="preserve">PROJECT </w:t>
      </w:r>
      <w:r w:rsidR="00DF1527" w:rsidRPr="0010043C">
        <w:rPr>
          <w:rFonts w:ascii="Arial" w:hAnsi="Arial" w:cs="Arial"/>
        </w:rPr>
        <w:t>TITLE</w:t>
      </w:r>
      <w:r w:rsidR="00734A7B" w:rsidRPr="0010043C">
        <w:rPr>
          <w:rFonts w:ascii="Arial" w:hAnsi="Arial" w:cs="Arial"/>
        </w:rPr>
        <w:t xml:space="preserve">: </w:t>
      </w:r>
    </w:p>
    <w:p w14:paraId="28B92980" w14:textId="1BE5E9A1" w:rsidR="00797BAD" w:rsidRPr="0010043C" w:rsidRDefault="00797BAD" w:rsidP="0010043C">
      <w:pPr>
        <w:spacing w:after="0" w:line="240" w:lineRule="auto"/>
        <w:rPr>
          <w:rFonts w:ascii="Arial" w:hAnsi="Arial" w:cs="Arial"/>
        </w:rPr>
      </w:pPr>
      <w:r w:rsidRPr="0010043C">
        <w:rPr>
          <w:rFonts w:ascii="Arial" w:hAnsi="Arial" w:cs="Arial"/>
        </w:rPr>
        <w:t>FUNDING PERIOD:</w:t>
      </w:r>
      <w:r w:rsidR="00734A7B" w:rsidRPr="0010043C">
        <w:rPr>
          <w:rFonts w:ascii="Arial" w:hAnsi="Arial" w:cs="Arial"/>
        </w:rPr>
        <w:t xml:space="preserve"> </w:t>
      </w:r>
    </w:p>
    <w:p w14:paraId="65B01911" w14:textId="4285FFCD" w:rsidR="00797BAD" w:rsidRPr="0010043C" w:rsidRDefault="00797BAD" w:rsidP="0010043C">
      <w:pPr>
        <w:spacing w:after="0" w:line="240" w:lineRule="auto"/>
        <w:rPr>
          <w:rFonts w:ascii="Arial" w:hAnsi="Arial" w:cs="Arial"/>
        </w:rPr>
      </w:pPr>
      <w:r w:rsidRPr="0010043C">
        <w:rPr>
          <w:rFonts w:ascii="Arial" w:hAnsi="Arial" w:cs="Arial"/>
        </w:rPr>
        <w:t>REPORT DATE</w:t>
      </w:r>
      <w:r w:rsidR="00734A7B" w:rsidRPr="0010043C">
        <w:rPr>
          <w:rFonts w:ascii="Arial" w:hAnsi="Arial" w:cs="Arial"/>
        </w:rPr>
        <w:t xml:space="preserve">: </w:t>
      </w:r>
    </w:p>
    <w:p w14:paraId="341270AB" w14:textId="77777777" w:rsidR="00734A7B" w:rsidRDefault="00734A7B" w:rsidP="0010043C">
      <w:pPr>
        <w:spacing w:after="0" w:line="240" w:lineRule="auto"/>
        <w:rPr>
          <w:rFonts w:ascii="Arial" w:hAnsi="Arial" w:cs="Arial"/>
        </w:rPr>
      </w:pPr>
    </w:p>
    <w:p w14:paraId="3ABC3187" w14:textId="6B3FFDAB" w:rsidR="00734A7B" w:rsidRDefault="009471C5" w:rsidP="0010043C">
      <w:pPr>
        <w:spacing w:after="0" w:line="240" w:lineRule="auto"/>
        <w:rPr>
          <w:rFonts w:ascii="Arial" w:hAnsi="Arial" w:cs="Arial"/>
        </w:rPr>
      </w:pPr>
      <w:r>
        <w:rPr>
          <w:rFonts w:ascii="Arial" w:hAnsi="Arial" w:cs="Arial"/>
        </w:rPr>
        <w:t>Please summarize in one paragraph the goals of this project</w:t>
      </w:r>
      <w:r w:rsidR="00F03B5C">
        <w:rPr>
          <w:rFonts w:ascii="Arial" w:hAnsi="Arial" w:cs="Arial"/>
        </w:rPr>
        <w:t>.</w:t>
      </w:r>
    </w:p>
    <w:p w14:paraId="31C2AE48" w14:textId="77777777" w:rsidR="009471C5" w:rsidRDefault="009471C5" w:rsidP="0010043C">
      <w:pPr>
        <w:spacing w:after="0" w:line="240" w:lineRule="auto"/>
        <w:rPr>
          <w:rFonts w:ascii="Arial" w:hAnsi="Arial" w:cs="Arial"/>
        </w:rPr>
      </w:pPr>
    </w:p>
    <w:p w14:paraId="13DB96D8" w14:textId="77777777" w:rsidR="009471C5" w:rsidRDefault="009471C5" w:rsidP="0010043C">
      <w:pPr>
        <w:spacing w:after="0" w:line="240" w:lineRule="auto"/>
        <w:rPr>
          <w:rFonts w:ascii="Arial" w:hAnsi="Arial" w:cs="Arial"/>
        </w:rPr>
      </w:pPr>
    </w:p>
    <w:p w14:paraId="00632990" w14:textId="77777777" w:rsidR="00F03B5C" w:rsidRDefault="00F03B5C" w:rsidP="0010043C">
      <w:pPr>
        <w:spacing w:after="0" w:line="240" w:lineRule="auto"/>
        <w:rPr>
          <w:rFonts w:ascii="Arial" w:hAnsi="Arial" w:cs="Arial"/>
        </w:rPr>
      </w:pPr>
    </w:p>
    <w:p w14:paraId="4DC95FB8" w14:textId="1CC33DC2" w:rsidR="009471C5" w:rsidRDefault="009471C5" w:rsidP="0010043C">
      <w:pPr>
        <w:spacing w:after="0" w:line="240" w:lineRule="auto"/>
        <w:rPr>
          <w:rFonts w:ascii="Arial" w:hAnsi="Arial" w:cs="Arial"/>
        </w:rPr>
      </w:pPr>
      <w:r>
        <w:rPr>
          <w:rFonts w:ascii="Arial" w:hAnsi="Arial" w:cs="Arial"/>
        </w:rPr>
        <w:t xml:space="preserve">What </w:t>
      </w:r>
      <w:r w:rsidR="00C407BA">
        <w:rPr>
          <w:rFonts w:ascii="Arial" w:hAnsi="Arial" w:cs="Arial"/>
        </w:rPr>
        <w:t>has been</w:t>
      </w:r>
      <w:r>
        <w:rPr>
          <w:rFonts w:ascii="Arial" w:hAnsi="Arial" w:cs="Arial"/>
        </w:rPr>
        <w:t xml:space="preserve"> accomplished since funding was provided</w:t>
      </w:r>
      <w:r w:rsidR="00F03B5C">
        <w:rPr>
          <w:rFonts w:ascii="Arial" w:hAnsi="Arial" w:cs="Arial"/>
        </w:rPr>
        <w:t>?</w:t>
      </w:r>
    </w:p>
    <w:p w14:paraId="215C38BD" w14:textId="77777777" w:rsidR="00C407BA" w:rsidRDefault="00C407BA" w:rsidP="0010043C">
      <w:pPr>
        <w:spacing w:after="0" w:line="240" w:lineRule="auto"/>
        <w:rPr>
          <w:rFonts w:ascii="Arial" w:hAnsi="Arial" w:cs="Arial"/>
        </w:rPr>
      </w:pPr>
    </w:p>
    <w:p w14:paraId="411EC552" w14:textId="77777777" w:rsidR="00F03B5C" w:rsidRDefault="00F03B5C" w:rsidP="0010043C">
      <w:pPr>
        <w:spacing w:after="0" w:line="240" w:lineRule="auto"/>
        <w:rPr>
          <w:rFonts w:ascii="Arial" w:hAnsi="Arial" w:cs="Arial"/>
        </w:rPr>
      </w:pPr>
    </w:p>
    <w:p w14:paraId="2185B4E5" w14:textId="77777777" w:rsidR="00C407BA" w:rsidRDefault="00C407BA" w:rsidP="0010043C">
      <w:pPr>
        <w:spacing w:after="0" w:line="240" w:lineRule="auto"/>
        <w:rPr>
          <w:rFonts w:ascii="Arial" w:hAnsi="Arial" w:cs="Arial"/>
        </w:rPr>
      </w:pPr>
    </w:p>
    <w:p w14:paraId="5C216AC4" w14:textId="77777777" w:rsidR="00851FD3" w:rsidRDefault="00C407BA" w:rsidP="0010043C">
      <w:pPr>
        <w:spacing w:after="0" w:line="240" w:lineRule="auto"/>
        <w:rPr>
          <w:rFonts w:ascii="Arial" w:hAnsi="Arial" w:cs="Arial"/>
        </w:rPr>
      </w:pPr>
      <w:r>
        <w:rPr>
          <w:rFonts w:ascii="Arial" w:hAnsi="Arial" w:cs="Arial"/>
        </w:rPr>
        <w:t xml:space="preserve">What remains to be done (if requesting </w:t>
      </w:r>
      <w:proofErr w:type="gramStart"/>
      <w:r>
        <w:rPr>
          <w:rFonts w:ascii="Arial" w:hAnsi="Arial" w:cs="Arial"/>
        </w:rPr>
        <w:t>a</w:t>
      </w:r>
      <w:proofErr w:type="gramEnd"/>
      <w:r>
        <w:rPr>
          <w:rFonts w:ascii="Arial" w:hAnsi="Arial" w:cs="Arial"/>
        </w:rPr>
        <w:t xml:space="preserve"> NCE)</w:t>
      </w:r>
      <w:r w:rsidR="00F03B5C">
        <w:rPr>
          <w:rFonts w:ascii="Arial" w:hAnsi="Arial" w:cs="Arial"/>
        </w:rPr>
        <w:t>?</w:t>
      </w:r>
      <w:r w:rsidR="00E51C98">
        <w:rPr>
          <w:rFonts w:ascii="Arial" w:hAnsi="Arial" w:cs="Arial"/>
        </w:rPr>
        <w:t xml:space="preserve"> </w:t>
      </w:r>
    </w:p>
    <w:p w14:paraId="56E05514" w14:textId="77777777" w:rsidR="00851FD3" w:rsidRDefault="00851FD3" w:rsidP="0010043C">
      <w:pPr>
        <w:spacing w:after="0" w:line="240" w:lineRule="auto"/>
        <w:rPr>
          <w:rFonts w:ascii="Arial" w:hAnsi="Arial" w:cs="Arial"/>
        </w:rPr>
      </w:pPr>
    </w:p>
    <w:p w14:paraId="0C1A1665" w14:textId="77777777" w:rsidR="00851FD3" w:rsidRDefault="00851FD3" w:rsidP="0010043C">
      <w:pPr>
        <w:spacing w:after="0" w:line="240" w:lineRule="auto"/>
        <w:rPr>
          <w:rFonts w:ascii="Arial" w:hAnsi="Arial" w:cs="Arial"/>
        </w:rPr>
      </w:pPr>
    </w:p>
    <w:p w14:paraId="4387BD77" w14:textId="77777777" w:rsidR="00851FD3" w:rsidRDefault="00851FD3" w:rsidP="0010043C">
      <w:pPr>
        <w:spacing w:after="0" w:line="240" w:lineRule="auto"/>
        <w:rPr>
          <w:rFonts w:ascii="Arial" w:hAnsi="Arial" w:cs="Arial"/>
        </w:rPr>
      </w:pPr>
    </w:p>
    <w:p w14:paraId="69BA1490" w14:textId="66C7B211" w:rsidR="007A6A4F" w:rsidRDefault="007A6A4F" w:rsidP="0010043C">
      <w:pPr>
        <w:spacing w:after="0" w:line="240" w:lineRule="auto"/>
        <w:rPr>
          <w:rFonts w:ascii="Arial" w:hAnsi="Arial" w:cs="Arial"/>
        </w:rPr>
      </w:pPr>
      <w:r>
        <w:rPr>
          <w:rFonts w:ascii="Arial" w:hAnsi="Arial" w:cs="Arial"/>
        </w:rPr>
        <w:t>Have the results from this research been presented in any setting?</w:t>
      </w:r>
      <w:r w:rsidR="0018227D">
        <w:rPr>
          <w:rFonts w:ascii="Arial" w:hAnsi="Arial" w:cs="Arial"/>
        </w:rPr>
        <w:t xml:space="preserve"> Please include any oral, abstract presentations, manuscripts</w:t>
      </w:r>
      <w:r w:rsidR="00827B58">
        <w:rPr>
          <w:rFonts w:ascii="Arial" w:hAnsi="Arial" w:cs="Arial"/>
        </w:rPr>
        <w:t xml:space="preserve">. </w:t>
      </w:r>
    </w:p>
    <w:p w14:paraId="7D836D15" w14:textId="77777777" w:rsidR="007A6A4F" w:rsidRDefault="007A6A4F" w:rsidP="0010043C">
      <w:pPr>
        <w:spacing w:after="0" w:line="240" w:lineRule="auto"/>
        <w:rPr>
          <w:rFonts w:ascii="Arial" w:hAnsi="Arial" w:cs="Arial"/>
        </w:rPr>
      </w:pPr>
    </w:p>
    <w:p w14:paraId="38D08A21" w14:textId="77777777" w:rsidR="007A6A4F" w:rsidRDefault="007A6A4F" w:rsidP="0010043C">
      <w:pPr>
        <w:spacing w:after="0" w:line="240" w:lineRule="auto"/>
        <w:rPr>
          <w:rFonts w:ascii="Arial" w:hAnsi="Arial" w:cs="Arial"/>
        </w:rPr>
      </w:pPr>
    </w:p>
    <w:p w14:paraId="4D881D42" w14:textId="77777777" w:rsidR="00F03B5C" w:rsidRDefault="00F03B5C" w:rsidP="0010043C">
      <w:pPr>
        <w:spacing w:after="0" w:line="240" w:lineRule="auto"/>
        <w:rPr>
          <w:rFonts w:ascii="Arial" w:hAnsi="Arial" w:cs="Arial"/>
        </w:rPr>
      </w:pPr>
    </w:p>
    <w:p w14:paraId="1A94E483" w14:textId="55CEABC6" w:rsidR="007A6A4F" w:rsidRDefault="007A6A4F" w:rsidP="0010043C">
      <w:pPr>
        <w:spacing w:after="0" w:line="240" w:lineRule="auto"/>
        <w:rPr>
          <w:rFonts w:ascii="Arial" w:hAnsi="Arial" w:cs="Arial"/>
        </w:rPr>
      </w:pPr>
      <w:r>
        <w:rPr>
          <w:rFonts w:ascii="Arial" w:hAnsi="Arial" w:cs="Arial"/>
        </w:rPr>
        <w:t xml:space="preserve">Have the results from this research been used to support any grant applications? If so, </w:t>
      </w:r>
      <w:r w:rsidR="00827B58">
        <w:rPr>
          <w:rFonts w:ascii="Arial" w:hAnsi="Arial" w:cs="Arial"/>
        </w:rPr>
        <w:t xml:space="preserve">what are the </w:t>
      </w:r>
      <w:r>
        <w:rPr>
          <w:rFonts w:ascii="Arial" w:hAnsi="Arial" w:cs="Arial"/>
        </w:rPr>
        <w:t>results of those applications (funded, not funded</w:t>
      </w:r>
      <w:r w:rsidR="00827B58">
        <w:rPr>
          <w:rFonts w:ascii="Arial" w:hAnsi="Arial" w:cs="Arial"/>
        </w:rPr>
        <w:t>, under review</w:t>
      </w:r>
      <w:r>
        <w:rPr>
          <w:rFonts w:ascii="Arial" w:hAnsi="Arial" w:cs="Arial"/>
        </w:rPr>
        <w:t>)?</w:t>
      </w:r>
      <w:r w:rsidR="0010043C">
        <w:rPr>
          <w:rFonts w:ascii="Arial" w:hAnsi="Arial" w:cs="Arial"/>
        </w:rPr>
        <w:t xml:space="preserve"> If funded, duration and amount of funding (total costs, direct &amp; indirect costs)?</w:t>
      </w:r>
    </w:p>
    <w:p w14:paraId="124E93AD" w14:textId="77777777" w:rsidR="007E5CB9" w:rsidRDefault="007E5CB9" w:rsidP="0010043C">
      <w:pPr>
        <w:spacing w:after="0" w:line="240" w:lineRule="auto"/>
        <w:rPr>
          <w:rFonts w:ascii="Arial" w:hAnsi="Arial" w:cs="Arial"/>
        </w:rPr>
      </w:pPr>
    </w:p>
    <w:p w14:paraId="4389E7C8" w14:textId="77777777" w:rsidR="007E5CB9" w:rsidRDefault="007E5CB9" w:rsidP="0010043C">
      <w:pPr>
        <w:spacing w:after="0" w:line="240" w:lineRule="auto"/>
        <w:rPr>
          <w:rFonts w:ascii="Arial" w:hAnsi="Arial" w:cs="Arial"/>
        </w:rPr>
      </w:pPr>
    </w:p>
    <w:p w14:paraId="03865001" w14:textId="77777777" w:rsidR="007E5CB9" w:rsidRDefault="007E5CB9" w:rsidP="0010043C">
      <w:pPr>
        <w:spacing w:after="0" w:line="240" w:lineRule="auto"/>
        <w:rPr>
          <w:rFonts w:ascii="Arial" w:hAnsi="Arial" w:cs="Arial"/>
        </w:rPr>
      </w:pPr>
    </w:p>
    <w:p w14:paraId="74423265" w14:textId="2934A049" w:rsidR="007E5CB9" w:rsidRPr="00DF1527" w:rsidRDefault="007E5CB9" w:rsidP="0010043C">
      <w:pPr>
        <w:spacing w:after="0" w:line="240" w:lineRule="auto"/>
        <w:rPr>
          <w:rFonts w:ascii="Arial" w:hAnsi="Arial" w:cs="Arial"/>
        </w:rPr>
      </w:pPr>
      <w:r>
        <w:rPr>
          <w:rFonts w:ascii="Arial" w:hAnsi="Arial" w:cs="Arial"/>
        </w:rPr>
        <w:t xml:space="preserve">Please provide a financial report documenting fund </w:t>
      </w:r>
      <w:proofErr w:type="gramStart"/>
      <w:r>
        <w:rPr>
          <w:rFonts w:ascii="Arial" w:hAnsi="Arial" w:cs="Arial"/>
        </w:rPr>
        <w:t>expenditures</w:t>
      </w:r>
      <w:proofErr w:type="gramEnd"/>
      <w:r w:rsidR="00D024DD">
        <w:rPr>
          <w:rFonts w:ascii="Arial" w:hAnsi="Arial" w:cs="Arial"/>
        </w:rPr>
        <w:t xml:space="preserve">, and if there are funds remaining, how remaining funds are </w:t>
      </w:r>
      <w:proofErr w:type="gramStart"/>
      <w:r w:rsidR="00D024DD">
        <w:rPr>
          <w:rFonts w:ascii="Arial" w:hAnsi="Arial" w:cs="Arial"/>
        </w:rPr>
        <w:t>being planned</w:t>
      </w:r>
      <w:proofErr w:type="gramEnd"/>
      <w:r w:rsidR="00D024DD">
        <w:rPr>
          <w:rFonts w:ascii="Arial" w:hAnsi="Arial" w:cs="Arial"/>
        </w:rPr>
        <w:t xml:space="preserve"> to be spent during any NCE (if granted). </w:t>
      </w:r>
    </w:p>
    <w:sectPr w:rsidR="007E5CB9" w:rsidRPr="00DF1527" w:rsidSect="001008FB">
      <w:pgSz w:w="12240" w:h="15840"/>
      <w:pgMar w:top="864" w:right="720" w:bottom="432" w:left="72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121B9" w14:textId="77777777" w:rsidR="00E939B5" w:rsidRDefault="00E939B5" w:rsidP="0094012E">
      <w:pPr>
        <w:spacing w:after="0" w:line="240" w:lineRule="auto"/>
      </w:pPr>
      <w:r>
        <w:separator/>
      </w:r>
    </w:p>
  </w:endnote>
  <w:endnote w:type="continuationSeparator" w:id="0">
    <w:p w14:paraId="390D92C3" w14:textId="77777777" w:rsidR="00E939B5" w:rsidRDefault="00E939B5" w:rsidP="0094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925F3" w14:textId="77777777" w:rsidR="00E939B5" w:rsidRDefault="00E939B5" w:rsidP="0094012E">
      <w:pPr>
        <w:spacing w:after="0" w:line="240" w:lineRule="auto"/>
      </w:pPr>
      <w:r>
        <w:separator/>
      </w:r>
    </w:p>
  </w:footnote>
  <w:footnote w:type="continuationSeparator" w:id="0">
    <w:p w14:paraId="458A1DFC" w14:textId="77777777" w:rsidR="00E939B5" w:rsidRDefault="00E939B5" w:rsidP="00940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CDDE2" w14:textId="442398E9" w:rsidR="00D024DD" w:rsidRDefault="00D024DD" w:rsidP="00A41EB7">
    <w:pPr>
      <w:pStyle w:val="Header"/>
      <w:jc w:val="center"/>
    </w:pPr>
    <w:r>
      <w:rPr>
        <w:noProof/>
      </w:rPr>
      <w:drawing>
        <wp:inline distT="0" distB="0" distL="0" distR="0" wp14:anchorId="24ADFF68" wp14:editId="73CDA36C">
          <wp:extent cx="4894580" cy="762000"/>
          <wp:effectExtent l="0" t="0" r="0" b="0"/>
          <wp:docPr id="2" name="Picture 2" descr="A black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blue text&#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t="17513" b="12430"/>
                  <a:stretch>
                    <a:fillRect/>
                  </a:stretch>
                </pic:blipFill>
                <pic:spPr bwMode="auto">
                  <a:xfrm>
                    <a:off x="0" y="0"/>
                    <a:ext cx="4912152" cy="76473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2019B"/>
    <w:multiLevelType w:val="hybridMultilevel"/>
    <w:tmpl w:val="5E72A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31F15C9"/>
    <w:multiLevelType w:val="hybridMultilevel"/>
    <w:tmpl w:val="F86284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25FB4A6E"/>
    <w:multiLevelType w:val="hybridMultilevel"/>
    <w:tmpl w:val="3D323C26"/>
    <w:lvl w:ilvl="0" w:tplc="A5E0FC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F945375"/>
    <w:multiLevelType w:val="hybridMultilevel"/>
    <w:tmpl w:val="1286DE86"/>
    <w:lvl w:ilvl="0" w:tplc="D9E24FFE">
      <w:start w:val="1"/>
      <w:numFmt w:val="decimal"/>
      <w:lvlText w:val="%1."/>
      <w:lvlJc w:val="left"/>
      <w:pPr>
        <w:ind w:left="766" w:hanging="360"/>
      </w:pPr>
      <w:rPr>
        <w:rFonts w:hint="default"/>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4" w15:restartNumberingAfterBreak="0">
    <w:nsid w:val="45371182"/>
    <w:multiLevelType w:val="hybridMultilevel"/>
    <w:tmpl w:val="60481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183E65"/>
    <w:multiLevelType w:val="hybridMultilevel"/>
    <w:tmpl w:val="77F43C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1916C85"/>
    <w:multiLevelType w:val="hybridMultilevel"/>
    <w:tmpl w:val="5E72A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7DF4217"/>
    <w:multiLevelType w:val="hybridMultilevel"/>
    <w:tmpl w:val="5E72A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000385"/>
    <w:multiLevelType w:val="hybridMultilevel"/>
    <w:tmpl w:val="838055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9EB1C4D"/>
    <w:multiLevelType w:val="hybridMultilevel"/>
    <w:tmpl w:val="77F43C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F5B4716"/>
    <w:multiLevelType w:val="hybridMultilevel"/>
    <w:tmpl w:val="1286DE86"/>
    <w:lvl w:ilvl="0" w:tplc="D9E24FFE">
      <w:start w:val="1"/>
      <w:numFmt w:val="decimal"/>
      <w:lvlText w:val="%1."/>
      <w:lvlJc w:val="left"/>
      <w:pPr>
        <w:ind w:left="766" w:hanging="360"/>
      </w:pPr>
      <w:rPr>
        <w:rFonts w:hint="default"/>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7F18099B"/>
    <w:multiLevelType w:val="hybridMultilevel"/>
    <w:tmpl w:val="6D68CD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20054959">
    <w:abstractNumId w:val="7"/>
  </w:num>
  <w:num w:numId="2" w16cid:durableId="529611004">
    <w:abstractNumId w:val="9"/>
  </w:num>
  <w:num w:numId="3" w16cid:durableId="878707430">
    <w:abstractNumId w:val="5"/>
  </w:num>
  <w:num w:numId="4" w16cid:durableId="1568615390">
    <w:abstractNumId w:val="2"/>
  </w:num>
  <w:num w:numId="5" w16cid:durableId="521014174">
    <w:abstractNumId w:val="4"/>
  </w:num>
  <w:num w:numId="6" w16cid:durableId="1358460303">
    <w:abstractNumId w:val="6"/>
  </w:num>
  <w:num w:numId="7" w16cid:durableId="1442339882">
    <w:abstractNumId w:val="0"/>
  </w:num>
  <w:num w:numId="8" w16cid:durableId="216204354">
    <w:abstractNumId w:val="3"/>
  </w:num>
  <w:num w:numId="9" w16cid:durableId="1842617247">
    <w:abstractNumId w:val="10"/>
  </w:num>
  <w:num w:numId="10" w16cid:durableId="79954299">
    <w:abstractNumId w:val="11"/>
  </w:num>
  <w:num w:numId="11" w16cid:durableId="746608363">
    <w:abstractNumId w:val="1"/>
  </w:num>
  <w:num w:numId="12" w16cid:durableId="725578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Q2NrY0tTSyMDM0MTZV0lEKTi0uzszPAykwqgUAR1OQkCwAAAA="/>
  </w:docVars>
  <w:rsids>
    <w:rsidRoot w:val="001014FF"/>
    <w:rsid w:val="00006C8A"/>
    <w:rsid w:val="0001153B"/>
    <w:rsid w:val="00033737"/>
    <w:rsid w:val="00034585"/>
    <w:rsid w:val="0004226D"/>
    <w:rsid w:val="00046F14"/>
    <w:rsid w:val="000873E7"/>
    <w:rsid w:val="00090574"/>
    <w:rsid w:val="00093118"/>
    <w:rsid w:val="000946B2"/>
    <w:rsid w:val="000971AB"/>
    <w:rsid w:val="000B1488"/>
    <w:rsid w:val="000E3384"/>
    <w:rsid w:val="000F4B90"/>
    <w:rsid w:val="0010043C"/>
    <w:rsid w:val="001008FB"/>
    <w:rsid w:val="001014FF"/>
    <w:rsid w:val="00111960"/>
    <w:rsid w:val="00117169"/>
    <w:rsid w:val="00121773"/>
    <w:rsid w:val="001258AD"/>
    <w:rsid w:val="001310A7"/>
    <w:rsid w:val="001354D0"/>
    <w:rsid w:val="00141D04"/>
    <w:rsid w:val="00155AFF"/>
    <w:rsid w:val="00171F74"/>
    <w:rsid w:val="0018227D"/>
    <w:rsid w:val="001B1C52"/>
    <w:rsid w:val="001C1943"/>
    <w:rsid w:val="00205543"/>
    <w:rsid w:val="00216806"/>
    <w:rsid w:val="00222DF1"/>
    <w:rsid w:val="00223CA9"/>
    <w:rsid w:val="00234E0C"/>
    <w:rsid w:val="00246BC7"/>
    <w:rsid w:val="00254FED"/>
    <w:rsid w:val="00256AE4"/>
    <w:rsid w:val="00260453"/>
    <w:rsid w:val="0026291A"/>
    <w:rsid w:val="002656C5"/>
    <w:rsid w:val="002B10B9"/>
    <w:rsid w:val="002E2A87"/>
    <w:rsid w:val="002E607D"/>
    <w:rsid w:val="002F4F84"/>
    <w:rsid w:val="00307040"/>
    <w:rsid w:val="00316ECD"/>
    <w:rsid w:val="00317C9D"/>
    <w:rsid w:val="0032501C"/>
    <w:rsid w:val="00333248"/>
    <w:rsid w:val="003505FA"/>
    <w:rsid w:val="00372FF9"/>
    <w:rsid w:val="00380692"/>
    <w:rsid w:val="00397A69"/>
    <w:rsid w:val="003C70C0"/>
    <w:rsid w:val="003C7E9E"/>
    <w:rsid w:val="003D6468"/>
    <w:rsid w:val="003E68B7"/>
    <w:rsid w:val="004036DB"/>
    <w:rsid w:val="0041044E"/>
    <w:rsid w:val="004244B0"/>
    <w:rsid w:val="00440517"/>
    <w:rsid w:val="004428F1"/>
    <w:rsid w:val="004517A8"/>
    <w:rsid w:val="00464B7D"/>
    <w:rsid w:val="004764CD"/>
    <w:rsid w:val="00482562"/>
    <w:rsid w:val="004938FA"/>
    <w:rsid w:val="004A2045"/>
    <w:rsid w:val="004B0755"/>
    <w:rsid w:val="004C2888"/>
    <w:rsid w:val="004E3EAC"/>
    <w:rsid w:val="004E6D7B"/>
    <w:rsid w:val="004F2DE2"/>
    <w:rsid w:val="004F6645"/>
    <w:rsid w:val="00520800"/>
    <w:rsid w:val="00522361"/>
    <w:rsid w:val="005540E8"/>
    <w:rsid w:val="0058634F"/>
    <w:rsid w:val="005B6760"/>
    <w:rsid w:val="005C146B"/>
    <w:rsid w:val="005C53C0"/>
    <w:rsid w:val="005F43E9"/>
    <w:rsid w:val="005F7466"/>
    <w:rsid w:val="0061542D"/>
    <w:rsid w:val="0062615A"/>
    <w:rsid w:val="006276EF"/>
    <w:rsid w:val="0063354A"/>
    <w:rsid w:val="0065540E"/>
    <w:rsid w:val="006872ED"/>
    <w:rsid w:val="006925D8"/>
    <w:rsid w:val="00694366"/>
    <w:rsid w:val="006A3960"/>
    <w:rsid w:val="006D1C2C"/>
    <w:rsid w:val="006D5383"/>
    <w:rsid w:val="006F3D31"/>
    <w:rsid w:val="00725F6C"/>
    <w:rsid w:val="00734A7B"/>
    <w:rsid w:val="00740D5E"/>
    <w:rsid w:val="00745737"/>
    <w:rsid w:val="00755DF3"/>
    <w:rsid w:val="00791EE9"/>
    <w:rsid w:val="00797BAD"/>
    <w:rsid w:val="007A6A4F"/>
    <w:rsid w:val="007E5CB9"/>
    <w:rsid w:val="00811002"/>
    <w:rsid w:val="00814C9A"/>
    <w:rsid w:val="00827B58"/>
    <w:rsid w:val="00832ADC"/>
    <w:rsid w:val="00844388"/>
    <w:rsid w:val="00851FD3"/>
    <w:rsid w:val="00857CC7"/>
    <w:rsid w:val="00867CE6"/>
    <w:rsid w:val="008720EE"/>
    <w:rsid w:val="00881287"/>
    <w:rsid w:val="00890522"/>
    <w:rsid w:val="008E2DB6"/>
    <w:rsid w:val="008E4E7E"/>
    <w:rsid w:val="008F1DF3"/>
    <w:rsid w:val="00900835"/>
    <w:rsid w:val="0094012E"/>
    <w:rsid w:val="009471C5"/>
    <w:rsid w:val="0096184A"/>
    <w:rsid w:val="009639C8"/>
    <w:rsid w:val="0098350D"/>
    <w:rsid w:val="00986520"/>
    <w:rsid w:val="009924F6"/>
    <w:rsid w:val="009B0C17"/>
    <w:rsid w:val="009B3A4B"/>
    <w:rsid w:val="009C0FAB"/>
    <w:rsid w:val="009D5605"/>
    <w:rsid w:val="009E4834"/>
    <w:rsid w:val="00A00341"/>
    <w:rsid w:val="00A103A3"/>
    <w:rsid w:val="00A111E4"/>
    <w:rsid w:val="00A41EB7"/>
    <w:rsid w:val="00A425E3"/>
    <w:rsid w:val="00A55775"/>
    <w:rsid w:val="00A576E3"/>
    <w:rsid w:val="00A64FF4"/>
    <w:rsid w:val="00A70AA1"/>
    <w:rsid w:val="00A77523"/>
    <w:rsid w:val="00A8123C"/>
    <w:rsid w:val="00A942A0"/>
    <w:rsid w:val="00AD2300"/>
    <w:rsid w:val="00AD4A94"/>
    <w:rsid w:val="00AE3A11"/>
    <w:rsid w:val="00AF5796"/>
    <w:rsid w:val="00AF7121"/>
    <w:rsid w:val="00B472DE"/>
    <w:rsid w:val="00B543CB"/>
    <w:rsid w:val="00B74067"/>
    <w:rsid w:val="00B90763"/>
    <w:rsid w:val="00B93E1F"/>
    <w:rsid w:val="00BB1293"/>
    <w:rsid w:val="00BB33AB"/>
    <w:rsid w:val="00BC3C83"/>
    <w:rsid w:val="00BE017F"/>
    <w:rsid w:val="00C005A7"/>
    <w:rsid w:val="00C02B0D"/>
    <w:rsid w:val="00C2136E"/>
    <w:rsid w:val="00C265BB"/>
    <w:rsid w:val="00C37C7E"/>
    <w:rsid w:val="00C407BA"/>
    <w:rsid w:val="00C42C77"/>
    <w:rsid w:val="00C651CB"/>
    <w:rsid w:val="00C6775B"/>
    <w:rsid w:val="00C86312"/>
    <w:rsid w:val="00C9326B"/>
    <w:rsid w:val="00CA4D01"/>
    <w:rsid w:val="00CA5EBA"/>
    <w:rsid w:val="00CC2AAF"/>
    <w:rsid w:val="00CC3421"/>
    <w:rsid w:val="00CC7FDD"/>
    <w:rsid w:val="00CD4FD9"/>
    <w:rsid w:val="00CF0327"/>
    <w:rsid w:val="00CF16A6"/>
    <w:rsid w:val="00D024DD"/>
    <w:rsid w:val="00D5119C"/>
    <w:rsid w:val="00D71D9E"/>
    <w:rsid w:val="00D74084"/>
    <w:rsid w:val="00D908BF"/>
    <w:rsid w:val="00D928AB"/>
    <w:rsid w:val="00D943A0"/>
    <w:rsid w:val="00D95302"/>
    <w:rsid w:val="00DA4134"/>
    <w:rsid w:val="00DB0331"/>
    <w:rsid w:val="00DC302C"/>
    <w:rsid w:val="00DF1527"/>
    <w:rsid w:val="00DF237F"/>
    <w:rsid w:val="00DF29A2"/>
    <w:rsid w:val="00DF7E06"/>
    <w:rsid w:val="00E3767E"/>
    <w:rsid w:val="00E51202"/>
    <w:rsid w:val="00E51C98"/>
    <w:rsid w:val="00E56A47"/>
    <w:rsid w:val="00E604DA"/>
    <w:rsid w:val="00E74B6D"/>
    <w:rsid w:val="00E8527A"/>
    <w:rsid w:val="00E939B5"/>
    <w:rsid w:val="00EA02A5"/>
    <w:rsid w:val="00EB144E"/>
    <w:rsid w:val="00EC23F6"/>
    <w:rsid w:val="00EE346A"/>
    <w:rsid w:val="00F025B3"/>
    <w:rsid w:val="00F03B5C"/>
    <w:rsid w:val="00F10D36"/>
    <w:rsid w:val="00F16026"/>
    <w:rsid w:val="00F258A5"/>
    <w:rsid w:val="00F56A4A"/>
    <w:rsid w:val="00F67401"/>
    <w:rsid w:val="00F74752"/>
    <w:rsid w:val="00F7733C"/>
    <w:rsid w:val="00F816E7"/>
    <w:rsid w:val="00FF2268"/>
    <w:rsid w:val="00FF2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4A18E1"/>
  <w15:docId w15:val="{6B26EA75-8AFF-45D0-B7B6-B7866803F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1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e">
    <w:name w:val="spelle"/>
    <w:basedOn w:val="DefaultParagraphFont"/>
    <w:rsid w:val="00DB0331"/>
  </w:style>
  <w:style w:type="paragraph" w:styleId="BalloonText">
    <w:name w:val="Balloon Text"/>
    <w:basedOn w:val="Normal"/>
    <w:link w:val="BalloonTextChar"/>
    <w:uiPriority w:val="99"/>
    <w:semiHidden/>
    <w:unhideWhenUsed/>
    <w:rsid w:val="008E4E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E7E"/>
    <w:rPr>
      <w:rFonts w:ascii="Tahoma" w:hAnsi="Tahoma" w:cs="Tahoma"/>
      <w:sz w:val="16"/>
      <w:szCs w:val="16"/>
    </w:rPr>
  </w:style>
  <w:style w:type="paragraph" w:styleId="NoSpacing">
    <w:name w:val="No Spacing"/>
    <w:uiPriority w:val="1"/>
    <w:qFormat/>
    <w:rsid w:val="008E4E7E"/>
    <w:pPr>
      <w:spacing w:after="0" w:line="240" w:lineRule="auto"/>
    </w:pPr>
  </w:style>
  <w:style w:type="paragraph" w:styleId="Header">
    <w:name w:val="header"/>
    <w:basedOn w:val="Normal"/>
    <w:link w:val="HeaderChar"/>
    <w:uiPriority w:val="99"/>
    <w:unhideWhenUsed/>
    <w:rsid w:val="009401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12E"/>
  </w:style>
  <w:style w:type="paragraph" w:styleId="Footer">
    <w:name w:val="footer"/>
    <w:basedOn w:val="Normal"/>
    <w:link w:val="FooterChar"/>
    <w:uiPriority w:val="99"/>
    <w:unhideWhenUsed/>
    <w:rsid w:val="009401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12E"/>
  </w:style>
  <w:style w:type="paragraph" w:styleId="ListParagraph">
    <w:name w:val="List Paragraph"/>
    <w:basedOn w:val="Normal"/>
    <w:uiPriority w:val="34"/>
    <w:qFormat/>
    <w:rsid w:val="004764CD"/>
    <w:pPr>
      <w:ind w:left="720"/>
      <w:contextualSpacing/>
    </w:pPr>
  </w:style>
  <w:style w:type="character" w:styleId="Hyperlink">
    <w:name w:val="Hyperlink"/>
    <w:basedOn w:val="DefaultParagraphFont"/>
    <w:uiPriority w:val="99"/>
    <w:unhideWhenUsed/>
    <w:rsid w:val="00F10D36"/>
    <w:rPr>
      <w:color w:val="0000FF"/>
      <w:u w:val="single"/>
    </w:rPr>
  </w:style>
  <w:style w:type="character" w:styleId="CommentReference">
    <w:name w:val="annotation reference"/>
    <w:basedOn w:val="DefaultParagraphFont"/>
    <w:uiPriority w:val="99"/>
    <w:semiHidden/>
    <w:unhideWhenUsed/>
    <w:rsid w:val="00F10D36"/>
    <w:rPr>
      <w:sz w:val="16"/>
      <w:szCs w:val="16"/>
    </w:rPr>
  </w:style>
  <w:style w:type="paragraph" w:styleId="CommentText">
    <w:name w:val="annotation text"/>
    <w:basedOn w:val="Normal"/>
    <w:link w:val="CommentTextChar"/>
    <w:uiPriority w:val="99"/>
    <w:unhideWhenUsed/>
    <w:rsid w:val="00F10D36"/>
    <w:pPr>
      <w:spacing w:after="0" w:line="240" w:lineRule="auto"/>
    </w:pPr>
    <w:rPr>
      <w:rFonts w:ascii="Arial" w:hAnsi="Arial" w:cs="Arial"/>
      <w:sz w:val="20"/>
      <w:szCs w:val="20"/>
    </w:rPr>
  </w:style>
  <w:style w:type="character" w:customStyle="1" w:styleId="CommentTextChar">
    <w:name w:val="Comment Text Char"/>
    <w:basedOn w:val="DefaultParagraphFont"/>
    <w:link w:val="CommentText"/>
    <w:uiPriority w:val="99"/>
    <w:rsid w:val="00F10D36"/>
    <w:rPr>
      <w:rFonts w:ascii="Arial" w:hAnsi="Arial" w:cs="Arial"/>
      <w:sz w:val="20"/>
      <w:szCs w:val="20"/>
    </w:rPr>
  </w:style>
  <w:style w:type="character" w:styleId="UnresolvedMention">
    <w:name w:val="Unresolved Mention"/>
    <w:basedOn w:val="DefaultParagraphFont"/>
    <w:uiPriority w:val="99"/>
    <w:semiHidden/>
    <w:unhideWhenUsed/>
    <w:rsid w:val="003E68B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0873E7"/>
    <w:pPr>
      <w:spacing w:after="200"/>
    </w:pPr>
    <w:rPr>
      <w:rFonts w:asciiTheme="minorHAnsi" w:hAnsiTheme="minorHAnsi" w:cstheme="minorBidi"/>
      <w:b/>
      <w:bCs/>
    </w:rPr>
  </w:style>
  <w:style w:type="character" w:customStyle="1" w:styleId="CommentSubjectChar">
    <w:name w:val="Comment Subject Char"/>
    <w:basedOn w:val="CommentTextChar"/>
    <w:link w:val="CommentSubject"/>
    <w:uiPriority w:val="99"/>
    <w:semiHidden/>
    <w:rsid w:val="000873E7"/>
    <w:rPr>
      <w:rFonts w:ascii="Arial" w:hAnsi="Arial" w:cs="Arial"/>
      <w:b/>
      <w:bCs/>
      <w:sz w:val="20"/>
      <w:szCs w:val="20"/>
    </w:rPr>
  </w:style>
  <w:style w:type="paragraph" w:styleId="Revision">
    <w:name w:val="Revision"/>
    <w:hidden/>
    <w:uiPriority w:val="99"/>
    <w:semiHidden/>
    <w:rsid w:val="00A576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142257">
      <w:bodyDiv w:val="1"/>
      <w:marLeft w:val="0"/>
      <w:marRight w:val="0"/>
      <w:marTop w:val="0"/>
      <w:marBottom w:val="0"/>
      <w:divBdr>
        <w:top w:val="none" w:sz="0" w:space="0" w:color="auto"/>
        <w:left w:val="none" w:sz="0" w:space="0" w:color="auto"/>
        <w:bottom w:val="none" w:sz="0" w:space="0" w:color="auto"/>
        <w:right w:val="none" w:sz="0" w:space="0" w:color="auto"/>
      </w:divBdr>
    </w:div>
    <w:div w:id="1158232137">
      <w:bodyDiv w:val="1"/>
      <w:marLeft w:val="0"/>
      <w:marRight w:val="0"/>
      <w:marTop w:val="0"/>
      <w:marBottom w:val="0"/>
      <w:divBdr>
        <w:top w:val="none" w:sz="0" w:space="0" w:color="auto"/>
        <w:left w:val="none" w:sz="0" w:space="0" w:color="auto"/>
        <w:bottom w:val="none" w:sz="0" w:space="0" w:color="auto"/>
        <w:right w:val="none" w:sz="0" w:space="0" w:color="auto"/>
      </w:divBdr>
    </w:div>
    <w:div w:id="1167748599">
      <w:bodyDiv w:val="1"/>
      <w:marLeft w:val="0"/>
      <w:marRight w:val="0"/>
      <w:marTop w:val="0"/>
      <w:marBottom w:val="0"/>
      <w:divBdr>
        <w:top w:val="none" w:sz="0" w:space="0" w:color="auto"/>
        <w:left w:val="none" w:sz="0" w:space="0" w:color="auto"/>
        <w:bottom w:val="none" w:sz="0" w:space="0" w:color="auto"/>
        <w:right w:val="none" w:sz="0" w:space="0" w:color="auto"/>
      </w:divBdr>
    </w:div>
    <w:div w:id="1490056502">
      <w:bodyDiv w:val="1"/>
      <w:marLeft w:val="0"/>
      <w:marRight w:val="0"/>
      <w:marTop w:val="0"/>
      <w:marBottom w:val="0"/>
      <w:divBdr>
        <w:top w:val="none" w:sz="0" w:space="0" w:color="auto"/>
        <w:left w:val="none" w:sz="0" w:space="0" w:color="auto"/>
        <w:bottom w:val="none" w:sz="0" w:space="0" w:color="auto"/>
        <w:right w:val="none" w:sz="0" w:space="0" w:color="auto"/>
      </w:divBdr>
    </w:div>
    <w:div w:id="179702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rajotte@fredhutch.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ancerconsortium.org/en/membership.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ricchow@uw.edu"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fredhutch.org/survivorshi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94846EF2BD3C49834B36F8CB6E1F81" ma:contentTypeVersion="1" ma:contentTypeDescription="Create a new document." ma:contentTypeScope="" ma:versionID="87b7d3243fba9814e99181330f0edbc3">
  <xsd:schema xmlns:xsd="http://www.w3.org/2001/XMLSchema" xmlns:xs="http://www.w3.org/2001/XMLSchema" xmlns:p="http://schemas.microsoft.com/office/2006/metadata/properties" xmlns:ns2="b731f093-f796-44b0-a697-18cf77032cd3" targetNamespace="http://schemas.microsoft.com/office/2006/metadata/properties" ma:root="true" ma:fieldsID="2eec1647bf5a1821dae24de3bd3fd19c" ns2:_="">
    <xsd:import namespace="b731f093-f796-44b0-a697-18cf77032cd3"/>
    <xsd:element name="properties">
      <xsd:complexType>
        <xsd:sequence>
          <xsd:element name="documentManagement">
            <xsd:complexType>
              <xsd:all>
                <xsd:element ref="ns2:Meeting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31f093-f796-44b0-a697-18cf77032cd3" elementFormDefault="qualified">
    <xsd:import namespace="http://schemas.microsoft.com/office/2006/documentManagement/types"/>
    <xsd:import namespace="http://schemas.microsoft.com/office/infopath/2007/PartnerControls"/>
    <xsd:element name="Meeting_x0020_Date" ma:index="8" nillable="true" ma:displayName="Meeting Date" ma:internalName="Meeting_x0020_Dat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eting_x0020_Date xmlns="b731f093-f796-44b0-a697-18cf77032cd3" xsi:nil="true"/>
  </documentManagement>
</p:properties>
</file>

<file path=customXml/itemProps1.xml><?xml version="1.0" encoding="utf-8"?>
<ds:datastoreItem xmlns:ds="http://schemas.openxmlformats.org/officeDocument/2006/customXml" ds:itemID="{EE31A782-B7EA-4223-95A2-A539C9386C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31f093-f796-44b0-a697-18cf77032c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D71C84-9D29-4293-86A3-87FB52D99A16}">
  <ds:schemaRefs>
    <ds:schemaRef ds:uri="http://schemas.microsoft.com/sharepoint/v3/contenttype/forms"/>
  </ds:schemaRefs>
</ds:datastoreItem>
</file>

<file path=customXml/itemProps3.xml><?xml version="1.0" encoding="utf-8"?>
<ds:datastoreItem xmlns:ds="http://schemas.openxmlformats.org/officeDocument/2006/customXml" ds:itemID="{F525AA3B-FD04-4433-8ACC-721486C0B2EA}">
  <ds:schemaRefs>
    <ds:schemaRef ds:uri="http://schemas.microsoft.com/office/2006/metadata/properties"/>
    <ds:schemaRef ds:uri="http://schemas.microsoft.com/office/infopath/2007/PartnerControls"/>
    <ds:schemaRef ds:uri="b731f093-f796-44b0-a697-18cf77032cd3"/>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Fred Hutchinson Cancer Research Center</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Dorer, Marion S</dc:creator>
  <cp:lastModifiedBy>Anissa Gustafson</cp:lastModifiedBy>
  <cp:revision>39</cp:revision>
  <cp:lastPrinted>2021-10-14T21:18:00Z</cp:lastPrinted>
  <dcterms:created xsi:type="dcterms:W3CDTF">2026-08-05T15:15:00Z</dcterms:created>
  <dcterms:modified xsi:type="dcterms:W3CDTF">2026-09-01T16:01:00Z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0x0101008394846EF2BD3C49834B36F8CB6E1F81</vt:lpwstr>
  </property>
</Properties>
</file>